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7E6" w:rsidRDefault="004B47E6" w:rsidP="004B47E6">
      <w:pPr>
        <w:pStyle w:val="a3"/>
        <w:jc w:val="center"/>
      </w:pPr>
      <w:r>
        <w:t>муниципальное общеобразовательное учреждение</w:t>
      </w:r>
    </w:p>
    <w:p w:rsidR="004B47E6" w:rsidRDefault="004B47E6" w:rsidP="004B47E6">
      <w:pPr>
        <w:pStyle w:val="a3"/>
        <w:jc w:val="center"/>
      </w:pPr>
      <w:r>
        <w:t>«</w:t>
      </w:r>
      <w:proofErr w:type="spellStart"/>
      <w:r>
        <w:t>Филиппковская</w:t>
      </w:r>
      <w:proofErr w:type="spellEnd"/>
      <w:r>
        <w:t xml:space="preserve"> начальная общеобразовательная школа»</w:t>
      </w:r>
    </w:p>
    <w:p w:rsidR="004B47E6" w:rsidRDefault="004B47E6" w:rsidP="004B47E6">
      <w:pPr>
        <w:pStyle w:val="a3"/>
        <w:jc w:val="center"/>
      </w:pPr>
      <w:proofErr w:type="spellStart"/>
      <w:r>
        <w:t>Бежецкого</w:t>
      </w:r>
      <w:proofErr w:type="spellEnd"/>
      <w:r>
        <w:t xml:space="preserve"> района Тверской области</w:t>
      </w:r>
    </w:p>
    <w:p w:rsidR="004B47E6" w:rsidRDefault="004B47E6" w:rsidP="004B47E6">
      <w:pPr>
        <w:pStyle w:val="a3"/>
        <w:jc w:val="center"/>
      </w:pPr>
    </w:p>
    <w:p w:rsidR="004B47E6" w:rsidRDefault="004B47E6" w:rsidP="004B47E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4B47E6" w:rsidRDefault="004B47E6" w:rsidP="004B47E6">
      <w:pPr>
        <w:pStyle w:val="a3"/>
      </w:pPr>
    </w:p>
    <w:p w:rsidR="004B47E6" w:rsidRDefault="003B299D" w:rsidP="004B47E6">
      <w:pPr>
        <w:pStyle w:val="a3"/>
      </w:pPr>
      <w:r>
        <w:t>от 24.08.2026</w:t>
      </w:r>
      <w:r w:rsidR="004B47E6">
        <w:t xml:space="preserve"> г.                                                              </w:t>
      </w:r>
      <w:r>
        <w:t xml:space="preserve">                             № </w:t>
      </w:r>
      <w:r w:rsidR="004B47E6">
        <w:t>2</w:t>
      </w:r>
      <w:r>
        <w:t>7-</w:t>
      </w:r>
      <w:r w:rsidR="004B47E6">
        <w:t>3</w:t>
      </w:r>
    </w:p>
    <w:p w:rsidR="004B47E6" w:rsidRDefault="004B47E6" w:rsidP="004B47E6">
      <w:pPr>
        <w:pStyle w:val="a3"/>
      </w:pPr>
      <w:r>
        <w:t>Об организации  питьевого режима в ОУ</w:t>
      </w:r>
    </w:p>
    <w:p w:rsidR="004B47E6" w:rsidRDefault="004B47E6" w:rsidP="004B47E6">
      <w:pPr>
        <w:pStyle w:val="a3"/>
      </w:pPr>
    </w:p>
    <w:p w:rsidR="004B47E6" w:rsidRPr="003B299D" w:rsidRDefault="004B47E6" w:rsidP="003B299D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after="0"/>
        <w:ind w:left="0" w:right="-1" w:firstLine="0"/>
        <w:contextualSpacing w:val="0"/>
        <w:jc w:val="both"/>
        <w:rPr>
          <w:sz w:val="24"/>
        </w:rPr>
      </w:pPr>
      <w:r w:rsidRPr="00817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 постановлением главного государственного санитарного врача РФ от 27.10.2020 № 32 «Об утверждении санитарно-эпидемиологических правил и норм СанПиН 2.3/2.4.3590-20 "Санитарно-эпидемиологические требования к организации общественного питания населения"», </w:t>
      </w:r>
      <w:r w:rsidR="003B299D" w:rsidRPr="003B299D">
        <w:rPr>
          <w:rFonts w:ascii="Times New Roman" w:hAnsi="Times New Roman" w:cs="Times New Roman"/>
          <w:sz w:val="28"/>
          <w:szCs w:val="28"/>
        </w:rPr>
        <w:t>Постановлением Главного государственного санитарн</w:t>
      </w:r>
      <w:r w:rsidR="003B299D">
        <w:rPr>
          <w:rFonts w:ascii="Times New Roman" w:hAnsi="Times New Roman" w:cs="Times New Roman"/>
          <w:sz w:val="28"/>
          <w:szCs w:val="28"/>
        </w:rPr>
        <w:t>ого врача РФ от 2 июня 2026 г. №</w:t>
      </w:r>
      <w:r w:rsidR="003B299D" w:rsidRPr="003B299D">
        <w:rPr>
          <w:rFonts w:ascii="Times New Roman" w:hAnsi="Times New Roman" w:cs="Times New Roman"/>
          <w:sz w:val="28"/>
          <w:szCs w:val="28"/>
        </w:rPr>
        <w:t xml:space="preserve"> 19 "Об утверждении санитарных правил СП 2.4.2.4283-26 «Санитарн</w:t>
      </w:r>
      <w:proofErr w:type="gramStart"/>
      <w:r w:rsidR="003B299D" w:rsidRPr="003B299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3B299D" w:rsidRPr="003B299D">
        <w:rPr>
          <w:rFonts w:ascii="Times New Roman" w:hAnsi="Times New Roman" w:cs="Times New Roman"/>
          <w:sz w:val="28"/>
          <w:szCs w:val="28"/>
        </w:rPr>
        <w:t xml:space="preserve"> эпидемиологические требования к организациям воспитания и обучения, отдыха и</w:t>
      </w:r>
      <w:r w:rsidR="003B299D" w:rsidRPr="003B299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3B299D" w:rsidRPr="003B299D">
        <w:rPr>
          <w:rFonts w:ascii="Times New Roman" w:hAnsi="Times New Roman" w:cs="Times New Roman"/>
          <w:sz w:val="28"/>
          <w:szCs w:val="28"/>
        </w:rPr>
        <w:t>оздоровления детей и молодежи</w:t>
      </w:r>
      <w:r w:rsidR="003B299D">
        <w:rPr>
          <w:sz w:val="24"/>
        </w:rPr>
        <w:t>»</w:t>
      </w:r>
      <w:r w:rsidRPr="003B299D">
        <w:rPr>
          <w:rFonts w:ascii="Times New Roman" w:eastAsia="Times New Roman" w:hAnsi="Times New Roman" w:cs="Times New Roman"/>
          <w:sz w:val="28"/>
          <w:szCs w:val="28"/>
          <w:lang w:eastAsia="ru-RU"/>
        </w:rPr>
        <w:t>,-</w:t>
      </w:r>
    </w:p>
    <w:p w:rsidR="003B299D" w:rsidRDefault="003B299D" w:rsidP="004B47E6">
      <w:pPr>
        <w:pStyle w:val="a3"/>
        <w:jc w:val="both"/>
      </w:pPr>
    </w:p>
    <w:p w:rsidR="004B47E6" w:rsidRDefault="004B47E6" w:rsidP="004B47E6">
      <w:pPr>
        <w:pStyle w:val="a3"/>
        <w:jc w:val="both"/>
      </w:pPr>
      <w:r w:rsidRPr="004C021C">
        <w:t>ПРИКАЗЫВАЮ</w:t>
      </w:r>
      <w:r>
        <w:t>:</w:t>
      </w:r>
    </w:p>
    <w:p w:rsidR="004B47E6" w:rsidRDefault="004B47E6" w:rsidP="004B47E6">
      <w:pPr>
        <w:pStyle w:val="a3"/>
        <w:jc w:val="both"/>
      </w:pPr>
    </w:p>
    <w:p w:rsidR="004B47E6" w:rsidRDefault="003B299D" w:rsidP="004B47E6">
      <w:pPr>
        <w:pStyle w:val="a3"/>
        <w:numPr>
          <w:ilvl w:val="0"/>
          <w:numId w:val="1"/>
        </w:numPr>
        <w:jc w:val="both"/>
      </w:pPr>
      <w:r>
        <w:t>Организовать в 2026/2027</w:t>
      </w:r>
      <w:r w:rsidR="004B47E6">
        <w:t xml:space="preserve"> учебном году питьевой режим</w:t>
      </w:r>
    </w:p>
    <w:p w:rsidR="004B47E6" w:rsidRDefault="004B47E6" w:rsidP="004B47E6">
      <w:pPr>
        <w:pStyle w:val="a3"/>
        <w:jc w:val="both"/>
      </w:pPr>
      <w:r>
        <w:t>обучающихся М</w:t>
      </w:r>
      <w:r w:rsidRPr="004C021C">
        <w:t xml:space="preserve">ОУ </w:t>
      </w:r>
      <w:r>
        <w:t>«</w:t>
      </w:r>
      <w:proofErr w:type="spellStart"/>
      <w:r>
        <w:t>Филиппковская</w:t>
      </w:r>
      <w:proofErr w:type="spellEnd"/>
      <w:r>
        <w:t xml:space="preserve"> НОШ»:</w:t>
      </w:r>
    </w:p>
    <w:p w:rsidR="004B47E6" w:rsidRDefault="004B47E6" w:rsidP="004B47E6">
      <w:pPr>
        <w:pStyle w:val="a3"/>
        <w:jc w:val="both"/>
      </w:pPr>
      <w:r>
        <w:t xml:space="preserve">- для учащихся школы - </w:t>
      </w:r>
      <w:r w:rsidRPr="004C021C">
        <w:t>упакованная (бутилированная) питьевая вода</w:t>
      </w:r>
      <w:r>
        <w:t xml:space="preserve"> в различных производственных емкостях;</w:t>
      </w:r>
    </w:p>
    <w:p w:rsidR="004B47E6" w:rsidRDefault="004B47E6" w:rsidP="004B47E6">
      <w:pPr>
        <w:pStyle w:val="a3"/>
        <w:jc w:val="both"/>
      </w:pPr>
      <w:r>
        <w:t>- для воспитанников дошкольной группы -  кипяченая питьевая  вода.</w:t>
      </w:r>
    </w:p>
    <w:p w:rsidR="004B47E6" w:rsidRDefault="004B47E6" w:rsidP="004B47E6">
      <w:pPr>
        <w:pStyle w:val="a3"/>
        <w:numPr>
          <w:ilvl w:val="0"/>
          <w:numId w:val="1"/>
        </w:numPr>
        <w:jc w:val="both"/>
      </w:pPr>
      <w:r>
        <w:t>Определить места раздачи питьевой воды:</w:t>
      </w:r>
    </w:p>
    <w:p w:rsidR="004B47E6" w:rsidRDefault="004B47E6" w:rsidP="004B47E6">
      <w:pPr>
        <w:pStyle w:val="a3"/>
        <w:jc w:val="both"/>
      </w:pPr>
      <w:r>
        <w:t>- в школе – в учебном классе в специально отведенном месте;</w:t>
      </w:r>
    </w:p>
    <w:p w:rsidR="004B47E6" w:rsidRDefault="004B47E6" w:rsidP="004B47E6">
      <w:pPr>
        <w:pStyle w:val="a3"/>
        <w:jc w:val="both"/>
      </w:pPr>
      <w:r>
        <w:t>- в дошкольной группе – в игровой комнате разновозрастной группы.</w:t>
      </w:r>
    </w:p>
    <w:p w:rsidR="004B47E6" w:rsidRDefault="004B47E6" w:rsidP="004B47E6">
      <w:pPr>
        <w:pStyle w:val="a3"/>
        <w:numPr>
          <w:ilvl w:val="0"/>
          <w:numId w:val="1"/>
        </w:numPr>
        <w:jc w:val="both"/>
      </w:pPr>
      <w:r>
        <w:t>Ответственным за организацию питьевого режима в школе назначить</w:t>
      </w:r>
    </w:p>
    <w:p w:rsidR="004B47E6" w:rsidRDefault="004B47E6" w:rsidP="004B47E6">
      <w:pPr>
        <w:pStyle w:val="a3"/>
        <w:jc w:val="both"/>
      </w:pPr>
      <w:r>
        <w:t xml:space="preserve">повара </w:t>
      </w:r>
      <w:proofErr w:type="spellStart"/>
      <w:r>
        <w:t>Сняткову</w:t>
      </w:r>
      <w:proofErr w:type="spellEnd"/>
      <w:r>
        <w:t xml:space="preserve"> С.В., в дошкольной группе – </w:t>
      </w:r>
      <w:proofErr w:type="spellStart"/>
      <w:r>
        <w:t>мл</w:t>
      </w:r>
      <w:proofErr w:type="gramStart"/>
      <w:r>
        <w:t>.в</w:t>
      </w:r>
      <w:proofErr w:type="gramEnd"/>
      <w:r>
        <w:t>оспитателя</w:t>
      </w:r>
      <w:proofErr w:type="spellEnd"/>
      <w:r>
        <w:t xml:space="preserve"> Антонову В.Е.</w:t>
      </w:r>
    </w:p>
    <w:p w:rsidR="004B47E6" w:rsidRDefault="004B47E6" w:rsidP="004B47E6">
      <w:pPr>
        <w:pStyle w:val="a3"/>
        <w:numPr>
          <w:ilvl w:val="0"/>
          <w:numId w:val="1"/>
        </w:numPr>
        <w:jc w:val="both"/>
      </w:pPr>
      <w:proofErr w:type="gramStart"/>
      <w:r>
        <w:rPr>
          <w:szCs w:val="24"/>
        </w:rPr>
        <w:t>Ответственному</w:t>
      </w:r>
      <w:proofErr w:type="gramEnd"/>
      <w:r>
        <w:rPr>
          <w:szCs w:val="24"/>
        </w:rPr>
        <w:t xml:space="preserve"> </w:t>
      </w:r>
      <w:r w:rsidRPr="000665C2">
        <w:rPr>
          <w:szCs w:val="24"/>
        </w:rPr>
        <w:t> за организацию</w:t>
      </w:r>
      <w:r w:rsidRPr="000665C2">
        <w:rPr>
          <w:sz w:val="32"/>
        </w:rPr>
        <w:t xml:space="preserve">  </w:t>
      </w:r>
      <w:r w:rsidRPr="000665C2">
        <w:t>питьевого режима</w:t>
      </w:r>
      <w:r>
        <w:t xml:space="preserve"> в школе</w:t>
      </w:r>
    </w:p>
    <w:p w:rsidR="004B47E6" w:rsidRPr="000665C2" w:rsidRDefault="004B47E6" w:rsidP="004B47E6">
      <w:pPr>
        <w:pStyle w:val="a3"/>
        <w:jc w:val="both"/>
      </w:pPr>
      <w:proofErr w:type="spellStart"/>
      <w:r>
        <w:t>Снятковой</w:t>
      </w:r>
      <w:proofErr w:type="spellEnd"/>
      <w:r>
        <w:t xml:space="preserve"> С.В.</w:t>
      </w:r>
      <w:r>
        <w:rPr>
          <w:sz w:val="32"/>
        </w:rPr>
        <w:t>:</w:t>
      </w:r>
    </w:p>
    <w:p w:rsidR="004B47E6" w:rsidRPr="009307B8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B8">
        <w:rPr>
          <w:rFonts w:ascii="Times New Roman" w:hAnsi="Times New Roman" w:cs="Times New Roman"/>
          <w:sz w:val="28"/>
          <w:szCs w:val="28"/>
        </w:rPr>
        <w:t xml:space="preserve">- </w:t>
      </w: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свободный доступ учащихся к питьевой воде в течение всего времени их пребывания в школе;</w:t>
      </w:r>
    </w:p>
    <w:p w:rsidR="004B47E6" w:rsidRPr="009307B8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организовать своевременную замену бутилированной воды;</w:t>
      </w:r>
    </w:p>
    <w:p w:rsidR="004B47E6" w:rsidRDefault="004B47E6" w:rsidP="004B47E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достаточное количество одноразовой  посуды в мест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раздачи воды и своевременную утилизацию использованной одноразовой посуды</w:t>
      </w:r>
    </w:p>
    <w:p w:rsidR="004B47E6" w:rsidRPr="004B47E6" w:rsidRDefault="004B47E6" w:rsidP="004B47E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9307B8">
        <w:rPr>
          <w:rFonts w:ascii="Times New Roman" w:hAnsi="Times New Roman" w:cs="Times New Roman"/>
          <w:sz w:val="28"/>
          <w:szCs w:val="28"/>
        </w:rPr>
        <w:t>Ответственному</w:t>
      </w:r>
      <w:proofErr w:type="gramEnd"/>
      <w:r w:rsidRPr="009307B8">
        <w:rPr>
          <w:rFonts w:ascii="Times New Roman" w:hAnsi="Times New Roman" w:cs="Times New Roman"/>
          <w:sz w:val="28"/>
          <w:szCs w:val="28"/>
        </w:rPr>
        <w:t xml:space="preserve"> </w:t>
      </w: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организацию</w:t>
      </w:r>
      <w:r w:rsidRPr="009307B8">
        <w:rPr>
          <w:rFonts w:ascii="Times New Roman" w:hAnsi="Times New Roman" w:cs="Times New Roman"/>
          <w:sz w:val="28"/>
          <w:szCs w:val="28"/>
        </w:rPr>
        <w:t xml:space="preserve">  питьевого режима в</w:t>
      </w:r>
      <w:r>
        <w:rPr>
          <w:rFonts w:ascii="Times New Roman" w:hAnsi="Times New Roman" w:cs="Times New Roman"/>
          <w:sz w:val="28"/>
          <w:szCs w:val="28"/>
        </w:rPr>
        <w:t xml:space="preserve"> дошкольной группе Антоновой В.Е.:</w:t>
      </w:r>
    </w:p>
    <w:p w:rsidR="004B47E6" w:rsidRPr="009307B8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печить свободный доступ воспитанников </w:t>
      </w: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питьевой воде в течение всего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времени их пребывания в дошкольной группе</w:t>
      </w: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47E6" w:rsidRPr="009307B8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кипятить воду для организации питьевого режима воспитанников;</w:t>
      </w:r>
    </w:p>
    <w:p w:rsidR="004B47E6" w:rsidRPr="009307B8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обеспечить качество кипяченой воды;</w:t>
      </w:r>
    </w:p>
    <w:p w:rsidR="004B47E6" w:rsidRPr="009307B8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доставлять кипяченую воду из пищеблока в игровую комнату;</w:t>
      </w:r>
    </w:p>
    <w:p w:rsidR="004B47E6" w:rsidRPr="009307B8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графики смены питьевой кипяченой воды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каждые 3 часа</w:t>
      </w: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место раздачи питьевой воды достаточным количеством чистой посуды (стеклянной, фаянсовой), а также промаркированными подносами для чистой и использованной посуды</w:t>
      </w:r>
      <w:r w:rsidRPr="00151B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B47E6" w:rsidRPr="009307B8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следить, чтобы до раздачи детям кипяченая вода была охлаждена до комнатной температуры непосредственно в чайнике;</w:t>
      </w: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наливать воду в стаканы для детей, соблюдая санитарные и гигиенические нормы.</w:t>
      </w:r>
    </w:p>
    <w:p w:rsidR="004B47E6" w:rsidRPr="008172C2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 </w:t>
      </w:r>
      <w:r w:rsidRPr="008172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Утвердить Инструкцию по организации питьевого режима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кипяченой водой </w:t>
      </w:r>
      <w:r w:rsidRPr="008172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ОУ (Приложение 1 к данному приказу)</w:t>
      </w: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7</w:t>
      </w:r>
      <w:r w:rsidRPr="00817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172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Утвердить график кипячения и выдачи кипяченой воды с пищеблока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(Приложение 2  к данному приказу).</w:t>
      </w:r>
    </w:p>
    <w:p w:rsidR="004B47E6" w:rsidRPr="008172C2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   8. </w:t>
      </w:r>
      <w:r w:rsidRPr="008172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Утвердить форму графика смены кипяченой воды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(Приложение 3 к данному приказу).</w:t>
      </w: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9. Настоящий приказ довести до сведения указанных в нем лиц под роспись.</w:t>
      </w: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10. </w:t>
      </w:r>
      <w:r w:rsidRPr="009307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приказа оставляю за собой.</w:t>
      </w: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школы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Т.А.Близнюк</w:t>
      </w:r>
      <w:proofErr w:type="spellEnd"/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7E6" w:rsidRPr="008172C2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приказом </w:t>
      </w:r>
      <w:proofErr w:type="gramStart"/>
      <w:r w:rsidRPr="008172C2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ознакомлены</w:t>
      </w:r>
      <w:proofErr w:type="gramEnd"/>
      <w:r w:rsidRPr="00817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                             </w:t>
      </w:r>
      <w:proofErr w:type="spellStart"/>
      <w:r w:rsidRPr="008172C2">
        <w:rPr>
          <w:rFonts w:ascii="Times New Roman" w:eastAsia="Times New Roman" w:hAnsi="Times New Roman" w:cs="Times New Roman"/>
          <w:sz w:val="24"/>
          <w:szCs w:val="24"/>
          <w:lang w:eastAsia="ru-RU"/>
        </w:rPr>
        <w:t>С.В.Сняткова</w:t>
      </w:r>
      <w:proofErr w:type="spellEnd"/>
    </w:p>
    <w:p w:rsidR="004B47E6" w:rsidRPr="008172C2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proofErr w:type="spellStart"/>
      <w:r w:rsidRPr="008172C2">
        <w:rPr>
          <w:rFonts w:ascii="Times New Roman" w:eastAsia="Times New Roman" w:hAnsi="Times New Roman" w:cs="Times New Roman"/>
          <w:sz w:val="24"/>
          <w:szCs w:val="24"/>
          <w:lang w:eastAsia="ru-RU"/>
        </w:rPr>
        <w:t>В.Е.Антонова</w:t>
      </w:r>
      <w:proofErr w:type="spellEnd"/>
      <w:r w:rsidRPr="00817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4B47E6" w:rsidRDefault="004B47E6" w:rsidP="004B47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от </w:t>
      </w:r>
      <w:r w:rsidR="003B2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24.08.2026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B299D">
        <w:rPr>
          <w:rFonts w:ascii="Times New Roman" w:eastAsia="Times New Roman" w:hAnsi="Times New Roman" w:cs="Times New Roman"/>
          <w:sz w:val="24"/>
          <w:szCs w:val="24"/>
          <w:lang w:eastAsia="ru-RU"/>
        </w:rPr>
        <w:t>7-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4B47E6" w:rsidRDefault="004B47E6" w:rsidP="004B47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pStyle w:val="1"/>
        <w:spacing w:after="0"/>
        <w:jc w:val="center"/>
      </w:pPr>
      <w:r>
        <w:rPr>
          <w:color w:val="000000"/>
          <w:sz w:val="24"/>
          <w:szCs w:val="24"/>
          <w:lang w:eastAsia="ru-RU" w:bidi="ru-RU"/>
        </w:rPr>
        <w:t>ИНСТРУКЦИЯ</w:t>
      </w:r>
    </w:p>
    <w:p w:rsidR="004B47E6" w:rsidRDefault="004B47E6" w:rsidP="004B47E6">
      <w:pPr>
        <w:pStyle w:val="1"/>
        <w:spacing w:after="0"/>
        <w:jc w:val="center"/>
      </w:pPr>
      <w:r>
        <w:rPr>
          <w:color w:val="000000"/>
          <w:sz w:val="24"/>
          <w:szCs w:val="24"/>
          <w:lang w:eastAsia="ru-RU" w:bidi="ru-RU"/>
        </w:rPr>
        <w:t>ПО ОРГАНИЗАЦИИ ПИТЬЕВОГО РЕЖИМА</w:t>
      </w:r>
      <w:r>
        <w:rPr>
          <w:color w:val="000000"/>
          <w:sz w:val="24"/>
          <w:szCs w:val="24"/>
          <w:lang w:eastAsia="ru-RU" w:bidi="ru-RU"/>
        </w:rPr>
        <w:br/>
        <w:t>КИПЯЧЕНОЙ ВОДОЙ</w:t>
      </w:r>
    </w:p>
    <w:p w:rsidR="004B47E6" w:rsidRDefault="004B47E6" w:rsidP="004B47E6">
      <w:pPr>
        <w:pStyle w:val="1"/>
        <w:spacing w:after="260"/>
        <w:jc w:val="center"/>
      </w:pPr>
      <w:r>
        <w:rPr>
          <w:color w:val="000000"/>
          <w:sz w:val="24"/>
          <w:szCs w:val="24"/>
          <w:lang w:eastAsia="ru-RU" w:bidi="ru-RU"/>
        </w:rPr>
        <w:t>В МОУ «</w:t>
      </w:r>
      <w:proofErr w:type="spellStart"/>
      <w:r>
        <w:rPr>
          <w:color w:val="000000"/>
          <w:sz w:val="24"/>
          <w:szCs w:val="24"/>
          <w:lang w:eastAsia="ru-RU" w:bidi="ru-RU"/>
        </w:rPr>
        <w:t>Филиппковская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НОШ»</w:t>
      </w:r>
    </w:p>
    <w:p w:rsidR="004B47E6" w:rsidRDefault="004B47E6" w:rsidP="004B47E6">
      <w:pPr>
        <w:pStyle w:val="1"/>
        <w:numPr>
          <w:ilvl w:val="0"/>
          <w:numId w:val="2"/>
        </w:numPr>
        <w:tabs>
          <w:tab w:val="left" w:pos="261"/>
        </w:tabs>
        <w:spacing w:after="0"/>
        <w:jc w:val="center"/>
      </w:pPr>
      <w:r>
        <w:rPr>
          <w:color w:val="000000"/>
          <w:sz w:val="24"/>
          <w:szCs w:val="24"/>
          <w:lang w:eastAsia="ru-RU" w:bidi="ru-RU"/>
        </w:rPr>
        <w:t>Общие требования.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35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Питьевой режим производится в соответствии с СанПиН2.3/2.4.3590-20 (п. 8.4.5), СП (пункт 2.6.6)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16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Не допускается использование для питьевого режима воды горячего водоснабжения.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35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За организацию и своевременную замену питьевой кипяченой воды в групповом помещении  дошкольной группы отвечает младший воспитатель, воспитатель. В кабинете начальных классов школы – повар.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16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Питьевой режим организуется с использованием кипяченой воды в дошкольной группе. В школе кипяченая вода используется только при отсутствии бутилированной.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16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Кипячение воды осуществляется на пищеблоке.</w:t>
      </w:r>
    </w:p>
    <w:p w:rsidR="004B47E6" w:rsidRPr="004B47E6" w:rsidRDefault="004B47E6" w:rsidP="004B47E6">
      <w:pPr>
        <w:pStyle w:val="1"/>
        <w:numPr>
          <w:ilvl w:val="0"/>
          <w:numId w:val="2"/>
        </w:numPr>
        <w:tabs>
          <w:tab w:val="left" w:pos="357"/>
        </w:tabs>
        <w:spacing w:after="0"/>
        <w:jc w:val="center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Требования перед началом работы.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35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Младший воспитатель  или повар надевает спецодежду, косынку.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35"/>
        </w:tabs>
        <w:spacing w:after="0"/>
        <w:rPr>
          <w:sz w:val="24"/>
          <w:szCs w:val="24"/>
        </w:rPr>
      </w:pPr>
      <w:r w:rsidRPr="004B47E6">
        <w:rPr>
          <w:sz w:val="24"/>
          <w:szCs w:val="24"/>
        </w:rPr>
        <w:t>Кипятит питьевую воду в чайнике не менее 5 минут и оставляет остывать в чайнике.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40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На пищеблоке ошпаривает посуду с крышкой  для воды и заливает охлажденной  водой из чайника.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35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Кипяченая вода доставляется охлажденной до комнатной температуры с пищеблока в посуде с крышкой в групповое помещение.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40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Использование горячей кипяченой воды для организации питьевого режима строго запрещается.</w:t>
      </w:r>
    </w:p>
    <w:p w:rsidR="004B47E6" w:rsidRPr="004B47E6" w:rsidRDefault="004B47E6" w:rsidP="004B47E6">
      <w:pPr>
        <w:pStyle w:val="1"/>
        <w:numPr>
          <w:ilvl w:val="0"/>
          <w:numId w:val="2"/>
        </w:numPr>
        <w:tabs>
          <w:tab w:val="left" w:pos="353"/>
        </w:tabs>
        <w:spacing w:after="0"/>
        <w:jc w:val="center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Требования во время работы.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30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Питьевая вода хранится в групповом помещении или классе 3 часа.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30"/>
        </w:tabs>
        <w:spacing w:after="0"/>
        <w:rPr>
          <w:sz w:val="24"/>
          <w:szCs w:val="24"/>
        </w:rPr>
      </w:pPr>
      <w:r w:rsidRPr="004B47E6">
        <w:rPr>
          <w:color w:val="000000"/>
          <w:sz w:val="24"/>
          <w:szCs w:val="24"/>
          <w:lang w:eastAsia="ru-RU" w:bidi="ru-RU"/>
        </w:rPr>
        <w:t>Питьевая вода должна находиться в доступном для детей месте.</w:t>
      </w:r>
    </w:p>
    <w:p w:rsidR="004B47E6" w:rsidRDefault="004B47E6" w:rsidP="004B47E6">
      <w:pPr>
        <w:pStyle w:val="1"/>
        <w:numPr>
          <w:ilvl w:val="1"/>
          <w:numId w:val="2"/>
        </w:numPr>
        <w:tabs>
          <w:tab w:val="left" w:pos="535"/>
        </w:tabs>
        <w:spacing w:after="0"/>
      </w:pPr>
      <w:r w:rsidRPr="004B47E6">
        <w:rPr>
          <w:color w:val="000000"/>
          <w:sz w:val="24"/>
          <w:szCs w:val="24"/>
          <w:lang w:eastAsia="ru-RU" w:bidi="ru-RU"/>
        </w:rPr>
        <w:t>Количество кружек не должно быть меньше количества детей в групповом помещении. Чистые кружки хранятся на специальном промаркированном подносе «чистые». В школе используются одноразовые стаканчики, которые после использования помещаются в</w:t>
      </w:r>
      <w:r>
        <w:rPr>
          <w:color w:val="000000"/>
          <w:sz w:val="24"/>
          <w:szCs w:val="24"/>
          <w:lang w:eastAsia="ru-RU" w:bidi="ru-RU"/>
        </w:rPr>
        <w:t xml:space="preserve"> специальную промаркированную емкость «использованная тара».</w:t>
      </w:r>
    </w:p>
    <w:p w:rsidR="004B47E6" w:rsidRPr="00DB2E92" w:rsidRDefault="004B47E6" w:rsidP="004B47E6">
      <w:pPr>
        <w:pStyle w:val="1"/>
        <w:numPr>
          <w:ilvl w:val="1"/>
          <w:numId w:val="2"/>
        </w:numPr>
        <w:tabs>
          <w:tab w:val="left" w:pos="535"/>
        </w:tabs>
        <w:spacing w:after="0"/>
        <w:rPr>
          <w:sz w:val="22"/>
          <w:szCs w:val="22"/>
        </w:rPr>
      </w:pPr>
      <w:r>
        <w:rPr>
          <w:color w:val="000000"/>
          <w:sz w:val="24"/>
          <w:szCs w:val="24"/>
          <w:lang w:eastAsia="ru-RU" w:bidi="ru-RU"/>
        </w:rPr>
        <w:t xml:space="preserve">В летний период организации питьевого режима осуществляется во время прогулки. </w:t>
      </w:r>
    </w:p>
    <w:p w:rsidR="004B47E6" w:rsidRDefault="004B47E6" w:rsidP="004B47E6">
      <w:pPr>
        <w:pStyle w:val="1"/>
        <w:numPr>
          <w:ilvl w:val="1"/>
          <w:numId w:val="2"/>
        </w:numPr>
        <w:tabs>
          <w:tab w:val="left" w:pos="535"/>
        </w:tabs>
        <w:spacing w:after="0"/>
      </w:pPr>
      <w:r>
        <w:rPr>
          <w:color w:val="000000"/>
          <w:sz w:val="24"/>
          <w:szCs w:val="24"/>
          <w:lang w:eastAsia="ru-RU" w:bidi="ru-RU"/>
        </w:rPr>
        <w:t>Питьевая вода выносится младшим воспитателем на детскую игровую площадку в соответствующей емкости с крышкой, разливается в индивидуальные кружки по просьбе детей.</w:t>
      </w:r>
    </w:p>
    <w:p w:rsidR="004B47E6" w:rsidRDefault="004B47E6" w:rsidP="004B47E6">
      <w:pPr>
        <w:pStyle w:val="1"/>
        <w:numPr>
          <w:ilvl w:val="0"/>
          <w:numId w:val="2"/>
        </w:numPr>
        <w:tabs>
          <w:tab w:val="left" w:pos="357"/>
        </w:tabs>
        <w:spacing w:after="0"/>
        <w:jc w:val="center"/>
      </w:pPr>
      <w:r>
        <w:rPr>
          <w:color w:val="000000"/>
          <w:sz w:val="24"/>
          <w:szCs w:val="24"/>
          <w:lang w:eastAsia="ru-RU" w:bidi="ru-RU"/>
        </w:rPr>
        <w:t>Требования по окончании работы.</w:t>
      </w:r>
    </w:p>
    <w:p w:rsidR="004B47E6" w:rsidRDefault="004B47E6" w:rsidP="004B47E6">
      <w:pPr>
        <w:pStyle w:val="1"/>
        <w:numPr>
          <w:ilvl w:val="1"/>
          <w:numId w:val="2"/>
        </w:numPr>
        <w:tabs>
          <w:tab w:val="left" w:pos="540"/>
        </w:tabs>
        <w:spacing w:after="0"/>
      </w:pPr>
      <w:r>
        <w:rPr>
          <w:color w:val="000000"/>
          <w:sz w:val="24"/>
          <w:szCs w:val="24"/>
          <w:lang w:eastAsia="ru-RU" w:bidi="ru-RU"/>
        </w:rPr>
        <w:t>Мытье кружек осуществляется по инструкции «мытье посуды» в помещении моечной.</w:t>
      </w:r>
    </w:p>
    <w:p w:rsidR="004B47E6" w:rsidRDefault="004B47E6" w:rsidP="004B47E6">
      <w:pPr>
        <w:pStyle w:val="1"/>
        <w:numPr>
          <w:ilvl w:val="1"/>
          <w:numId w:val="2"/>
        </w:numPr>
        <w:tabs>
          <w:tab w:val="left" w:pos="540"/>
        </w:tabs>
        <w:spacing w:after="0"/>
      </w:pPr>
      <w:r>
        <w:rPr>
          <w:color w:val="000000"/>
          <w:sz w:val="24"/>
          <w:szCs w:val="24"/>
          <w:lang w:eastAsia="ru-RU" w:bidi="ru-RU"/>
        </w:rPr>
        <w:t>Обработка емкости для кипячения осуществляется тщательно и ежедневно, после окончания времени приема воды.</w:t>
      </w:r>
    </w:p>
    <w:p w:rsidR="004B47E6" w:rsidRPr="004B47E6" w:rsidRDefault="004B47E6" w:rsidP="004B47E6">
      <w:pPr>
        <w:pStyle w:val="1"/>
        <w:numPr>
          <w:ilvl w:val="1"/>
          <w:numId w:val="2"/>
        </w:numPr>
        <w:tabs>
          <w:tab w:val="left" w:pos="540"/>
        </w:tabs>
        <w:spacing w:after="0"/>
        <w:jc w:val="right"/>
      </w:pPr>
      <w:r>
        <w:rPr>
          <w:color w:val="000000"/>
          <w:sz w:val="24"/>
          <w:szCs w:val="24"/>
          <w:lang w:eastAsia="ru-RU" w:bidi="ru-RU"/>
        </w:rPr>
        <w:t>Чистая посуда для питьевого режима хранится на специальных промаркированных подносах.</w:t>
      </w:r>
      <w:r>
        <w:br w:type="page"/>
      </w:r>
      <w:r w:rsidRPr="004B47E6">
        <w:rPr>
          <w:sz w:val="24"/>
          <w:szCs w:val="24"/>
          <w:lang w:eastAsia="ru-RU"/>
        </w:rPr>
        <w:lastRenderedPageBreak/>
        <w:t>Приложение 2</w:t>
      </w:r>
    </w:p>
    <w:p w:rsidR="004B47E6" w:rsidRDefault="003B299D" w:rsidP="004B47E6">
      <w:pPr>
        <w:pStyle w:val="a5"/>
        <w:shd w:val="clear" w:color="auto" w:fill="FFFFFF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от 24.08.2026 г. № </w:t>
      </w:r>
      <w:r w:rsidR="004B47E6" w:rsidRPr="000667C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7-</w:t>
      </w:r>
      <w:r w:rsidR="004B47E6" w:rsidRPr="000667C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4B47E6" w:rsidRPr="004B47E6" w:rsidRDefault="004B47E6" w:rsidP="004B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pStyle w:val="1"/>
        <w:spacing w:after="300" w:line="276" w:lineRule="auto"/>
        <w:rPr>
          <w:color w:val="000000"/>
          <w:sz w:val="24"/>
          <w:szCs w:val="24"/>
          <w:lang w:eastAsia="ru-RU" w:bidi="ru-RU"/>
        </w:rPr>
      </w:pPr>
    </w:p>
    <w:p w:rsidR="004B47E6" w:rsidRDefault="004B47E6" w:rsidP="004B47E6">
      <w:pPr>
        <w:pStyle w:val="1"/>
        <w:spacing w:after="300" w:line="276" w:lineRule="auto"/>
        <w:rPr>
          <w:color w:val="000000"/>
          <w:sz w:val="24"/>
          <w:szCs w:val="24"/>
          <w:lang w:eastAsia="ru-RU" w:bidi="ru-RU"/>
        </w:rPr>
      </w:pPr>
    </w:p>
    <w:p w:rsidR="004B47E6" w:rsidRDefault="004B47E6" w:rsidP="004B47E6">
      <w:pPr>
        <w:pStyle w:val="1"/>
        <w:spacing w:after="300" w:line="276" w:lineRule="auto"/>
        <w:jc w:val="center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ГРАФИК КИПЯЧЕНИЯ И ВЫДАЧИ ВОДЫ</w:t>
      </w:r>
      <w:r>
        <w:rPr>
          <w:color w:val="000000"/>
          <w:sz w:val="24"/>
          <w:szCs w:val="24"/>
          <w:lang w:eastAsia="ru-RU" w:bidi="ru-RU"/>
        </w:rPr>
        <w:br/>
        <w:t>ДЛЯ ОБЕСПЕЧЕНИЯ ПИТЬЕВОГО РЕЖИМА</w:t>
      </w:r>
    </w:p>
    <w:p w:rsidR="004B47E6" w:rsidRDefault="004B47E6" w:rsidP="004B47E6">
      <w:pPr>
        <w:pStyle w:val="1"/>
        <w:spacing w:after="300" w:line="276" w:lineRule="auto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5"/>
        <w:gridCol w:w="2395"/>
        <w:gridCol w:w="2390"/>
        <w:gridCol w:w="2405"/>
      </w:tblGrid>
      <w:tr w:rsidR="004B47E6" w:rsidTr="00946342">
        <w:trPr>
          <w:trHeight w:hRule="exact" w:val="528"/>
          <w:jc w:val="center"/>
        </w:trPr>
        <w:tc>
          <w:tcPr>
            <w:tcW w:w="47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Кипячение и выдача воды</w:t>
            </w:r>
          </w:p>
        </w:tc>
        <w:tc>
          <w:tcPr>
            <w:tcW w:w="4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Обеспечение питьевого режима</w:t>
            </w:r>
          </w:p>
        </w:tc>
      </w:tr>
      <w:tr w:rsidR="004B47E6" w:rsidTr="00946342">
        <w:trPr>
          <w:trHeight w:hRule="exact" w:val="528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Ответственный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Ответственный</w:t>
            </w:r>
          </w:p>
        </w:tc>
      </w:tr>
      <w:tr w:rsidR="004B47E6" w:rsidTr="00946342">
        <w:trPr>
          <w:trHeight w:hRule="exact" w:val="528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7.00 - 8.00</w:t>
            </w:r>
          </w:p>
        </w:tc>
        <w:tc>
          <w:tcPr>
            <w:tcW w:w="2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B47E6" w:rsidRDefault="004B47E6" w:rsidP="00946342">
            <w:pPr>
              <w:pStyle w:val="a8"/>
              <w:spacing w:before="120" w:after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  <w:p w:rsidR="004B47E6" w:rsidRDefault="004B47E6" w:rsidP="00946342">
            <w:pPr>
              <w:pStyle w:val="a8"/>
              <w:spacing w:before="120"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Повар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8.00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before="120"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Младший воспитатель</w:t>
            </w:r>
          </w:p>
        </w:tc>
      </w:tr>
      <w:tr w:rsidR="004B47E6" w:rsidTr="00946342">
        <w:trPr>
          <w:trHeight w:hRule="exact" w:val="523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10.00 - 11.00</w:t>
            </w:r>
          </w:p>
        </w:tc>
        <w:tc>
          <w:tcPr>
            <w:tcW w:w="239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B47E6" w:rsidRDefault="004B47E6" w:rsidP="00946342"/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11.00</w:t>
            </w:r>
          </w:p>
        </w:tc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47E6" w:rsidRDefault="004B47E6" w:rsidP="00946342">
            <w:pPr>
              <w:pStyle w:val="a8"/>
              <w:spacing w:before="120" w:after="0"/>
              <w:jc w:val="center"/>
            </w:pPr>
          </w:p>
        </w:tc>
      </w:tr>
      <w:tr w:rsidR="004B47E6" w:rsidTr="00946342">
        <w:trPr>
          <w:trHeight w:hRule="exact" w:val="528"/>
          <w:jc w:val="center"/>
        </w:trPr>
        <w:tc>
          <w:tcPr>
            <w:tcW w:w="2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13.00 - 14.00</w:t>
            </w:r>
          </w:p>
        </w:tc>
        <w:tc>
          <w:tcPr>
            <w:tcW w:w="239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B47E6" w:rsidRDefault="004B47E6" w:rsidP="00946342"/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14.00</w:t>
            </w:r>
          </w:p>
        </w:tc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47E6" w:rsidRDefault="004B47E6" w:rsidP="00946342"/>
        </w:tc>
      </w:tr>
      <w:tr w:rsidR="004B47E6" w:rsidTr="00946342">
        <w:trPr>
          <w:trHeight w:hRule="exact" w:val="90"/>
          <w:jc w:val="center"/>
        </w:trPr>
        <w:tc>
          <w:tcPr>
            <w:tcW w:w="239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</w:p>
        </w:tc>
        <w:tc>
          <w:tcPr>
            <w:tcW w:w="239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47E6" w:rsidRDefault="004B47E6" w:rsidP="00946342"/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47E6" w:rsidRDefault="004B47E6" w:rsidP="00946342">
            <w:pPr>
              <w:pStyle w:val="a8"/>
              <w:spacing w:after="0"/>
              <w:jc w:val="center"/>
            </w:pPr>
          </w:p>
        </w:tc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7E6" w:rsidRDefault="004B47E6" w:rsidP="00946342"/>
        </w:tc>
      </w:tr>
    </w:tbl>
    <w:p w:rsidR="004B47E6" w:rsidRPr="004B47E6" w:rsidRDefault="004B47E6" w:rsidP="004B4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Pr="000667C7" w:rsidRDefault="004B47E6" w:rsidP="004B47E6">
      <w:pPr>
        <w:pStyle w:val="a5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4B47E6" w:rsidRDefault="003B299D" w:rsidP="004B47E6">
      <w:pPr>
        <w:pStyle w:val="a5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от 24.08.2026 г. № </w:t>
      </w:r>
      <w:r w:rsidR="004B47E6" w:rsidRPr="000667C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7-</w:t>
      </w:r>
      <w:r w:rsidR="004B47E6" w:rsidRPr="000667C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4B47E6" w:rsidRDefault="004B47E6" w:rsidP="004B47E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4B47E6" w:rsidRPr="00DB2E92" w:rsidRDefault="004B47E6" w:rsidP="004B47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муниципальное общеобразовательное учреждение</w:t>
      </w:r>
      <w:r w:rsidRPr="00DB2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«</w:t>
      </w:r>
      <w:proofErr w:type="spellStart"/>
      <w:r w:rsidRPr="00DB2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Филиппковская</w:t>
      </w:r>
      <w:proofErr w:type="spellEnd"/>
      <w:r w:rsidRPr="00DB2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начальная общеобразовательная школа»</w:t>
      </w:r>
    </w:p>
    <w:p w:rsidR="004B47E6" w:rsidRPr="004B47E6" w:rsidRDefault="004B47E6" w:rsidP="004B47E6">
      <w:pPr>
        <w:pStyle w:val="1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  <w:proofErr w:type="spellStart"/>
      <w:r w:rsidRPr="004B47E6">
        <w:rPr>
          <w:b/>
          <w:bCs/>
          <w:color w:val="000000"/>
          <w:sz w:val="24"/>
          <w:szCs w:val="24"/>
          <w:lang w:eastAsia="ru-RU" w:bidi="ru-RU"/>
        </w:rPr>
        <w:t>Бежецкого</w:t>
      </w:r>
      <w:proofErr w:type="spellEnd"/>
      <w:r w:rsidRPr="004B47E6">
        <w:rPr>
          <w:b/>
          <w:bCs/>
          <w:color w:val="000000"/>
          <w:sz w:val="24"/>
          <w:szCs w:val="24"/>
          <w:lang w:eastAsia="ru-RU" w:bidi="ru-RU"/>
        </w:rPr>
        <w:t xml:space="preserve"> района Тверской области</w:t>
      </w: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Default="004B47E6" w:rsidP="004B47E6">
      <w:pPr>
        <w:rPr>
          <w:rFonts w:ascii="Times New Roman" w:hAnsi="Times New Roman" w:cs="Times New Roman"/>
          <w:sz w:val="24"/>
          <w:szCs w:val="24"/>
        </w:rPr>
      </w:pPr>
    </w:p>
    <w:p w:rsidR="004B47E6" w:rsidRPr="004B47E6" w:rsidRDefault="004B47E6" w:rsidP="004B47E6">
      <w:pPr>
        <w:jc w:val="center"/>
        <w:rPr>
          <w:rFonts w:ascii="Times New Roman" w:hAnsi="Times New Roman" w:cs="Times New Roman"/>
          <w:sz w:val="96"/>
          <w:szCs w:val="24"/>
        </w:rPr>
      </w:pPr>
      <w:r w:rsidRPr="004B47E6">
        <w:rPr>
          <w:rFonts w:ascii="Times New Roman" w:hAnsi="Times New Roman" w:cs="Times New Roman"/>
          <w:sz w:val="96"/>
          <w:szCs w:val="24"/>
        </w:rPr>
        <w:t>ГРАФИК</w:t>
      </w:r>
    </w:p>
    <w:p w:rsidR="004B47E6" w:rsidRPr="004B47E6" w:rsidRDefault="004B47E6" w:rsidP="004B47E6">
      <w:pPr>
        <w:jc w:val="center"/>
        <w:rPr>
          <w:rFonts w:ascii="Times New Roman" w:hAnsi="Times New Roman" w:cs="Times New Roman"/>
          <w:sz w:val="96"/>
          <w:szCs w:val="24"/>
        </w:rPr>
      </w:pPr>
      <w:r w:rsidRPr="004B47E6">
        <w:rPr>
          <w:rFonts w:ascii="Times New Roman" w:hAnsi="Times New Roman" w:cs="Times New Roman"/>
          <w:sz w:val="96"/>
          <w:szCs w:val="24"/>
        </w:rPr>
        <w:t>СМЕНЫ КИПЯЧЕНОЙ ВОДЫ</w:t>
      </w:r>
    </w:p>
    <w:p w:rsidR="004B47E6" w:rsidRPr="004B47E6" w:rsidRDefault="004B47E6" w:rsidP="004B47E6">
      <w:pPr>
        <w:jc w:val="center"/>
        <w:rPr>
          <w:rFonts w:ascii="Times New Roman" w:hAnsi="Times New Roman" w:cs="Times New Roman"/>
          <w:sz w:val="56"/>
          <w:szCs w:val="56"/>
        </w:rPr>
      </w:pPr>
      <w:r w:rsidRPr="004B47E6">
        <w:rPr>
          <w:rFonts w:ascii="Times New Roman" w:hAnsi="Times New Roman" w:cs="Times New Roman"/>
          <w:sz w:val="56"/>
          <w:szCs w:val="56"/>
        </w:rPr>
        <w:t>в МОУ «</w:t>
      </w:r>
      <w:proofErr w:type="spellStart"/>
      <w:r w:rsidRPr="004B47E6">
        <w:rPr>
          <w:rFonts w:ascii="Times New Roman" w:hAnsi="Times New Roman" w:cs="Times New Roman"/>
          <w:sz w:val="56"/>
          <w:szCs w:val="56"/>
        </w:rPr>
        <w:t>Филиппковская</w:t>
      </w:r>
      <w:proofErr w:type="spellEnd"/>
      <w:r w:rsidRPr="004B47E6">
        <w:rPr>
          <w:rFonts w:ascii="Times New Roman" w:hAnsi="Times New Roman" w:cs="Times New Roman"/>
          <w:sz w:val="56"/>
          <w:szCs w:val="56"/>
        </w:rPr>
        <w:t xml:space="preserve"> НОШ»</w:t>
      </w:r>
    </w:p>
    <w:p w:rsidR="004B47E6" w:rsidRDefault="004B47E6" w:rsidP="004B47E6">
      <w:pPr>
        <w:jc w:val="center"/>
        <w:rPr>
          <w:rFonts w:ascii="Times New Roman" w:hAnsi="Times New Roman" w:cs="Times New Roman"/>
          <w:sz w:val="56"/>
          <w:szCs w:val="56"/>
        </w:rPr>
      </w:pPr>
      <w:r w:rsidRPr="004B47E6">
        <w:rPr>
          <w:rFonts w:ascii="Times New Roman" w:hAnsi="Times New Roman" w:cs="Times New Roman"/>
          <w:sz w:val="56"/>
          <w:szCs w:val="56"/>
        </w:rPr>
        <w:t>(дошкольная группа)</w:t>
      </w:r>
    </w:p>
    <w:p w:rsidR="004B47E6" w:rsidRDefault="004B47E6" w:rsidP="004B47E6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4B47E6" w:rsidRDefault="004B47E6" w:rsidP="004B47E6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4B47E6" w:rsidRDefault="004B47E6" w:rsidP="004B47E6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4B47E6" w:rsidRDefault="004B47E6" w:rsidP="004B47E6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4B47E6" w:rsidRDefault="004B47E6" w:rsidP="00424E8B">
      <w:pPr>
        <w:jc w:val="right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Начат: </w:t>
      </w:r>
      <w:r w:rsidRPr="004B47E6">
        <w:rPr>
          <w:rFonts w:ascii="Times New Roman" w:hAnsi="Times New Roman" w:cs="Times New Roman"/>
          <w:sz w:val="32"/>
          <w:szCs w:val="32"/>
          <w:u w:val="single"/>
        </w:rPr>
        <w:t>«</w:t>
      </w:r>
      <w:r w:rsidR="00424E8B">
        <w:rPr>
          <w:rFonts w:ascii="Times New Roman" w:hAnsi="Times New Roman" w:cs="Times New Roman"/>
          <w:sz w:val="32"/>
          <w:szCs w:val="32"/>
          <w:u w:val="single"/>
        </w:rPr>
        <w:t xml:space="preserve">    </w:t>
      </w:r>
      <w:r w:rsidRPr="004B47E6">
        <w:rPr>
          <w:rFonts w:ascii="Times New Roman" w:hAnsi="Times New Roman" w:cs="Times New Roman"/>
          <w:sz w:val="32"/>
          <w:szCs w:val="32"/>
          <w:u w:val="single"/>
        </w:rPr>
        <w:t>»</w:t>
      </w:r>
      <w:r w:rsidR="00424E8B">
        <w:rPr>
          <w:rFonts w:ascii="Times New Roman" w:hAnsi="Times New Roman" w:cs="Times New Roman"/>
          <w:sz w:val="32"/>
          <w:szCs w:val="32"/>
          <w:u w:val="single"/>
        </w:rPr>
        <w:t xml:space="preserve">                </w:t>
      </w:r>
      <w:r w:rsidR="003B299D">
        <w:rPr>
          <w:rFonts w:ascii="Times New Roman" w:hAnsi="Times New Roman" w:cs="Times New Roman"/>
          <w:sz w:val="32"/>
          <w:szCs w:val="32"/>
          <w:u w:val="single"/>
        </w:rPr>
        <w:t xml:space="preserve"> 202 </w:t>
      </w:r>
      <w:r w:rsidRPr="004B47E6">
        <w:rPr>
          <w:rFonts w:ascii="Times New Roman" w:hAnsi="Times New Roman" w:cs="Times New Roman"/>
          <w:sz w:val="32"/>
          <w:szCs w:val="32"/>
          <w:u w:val="single"/>
        </w:rPr>
        <w:t xml:space="preserve"> г.</w:t>
      </w:r>
    </w:p>
    <w:p w:rsidR="004B47E6" w:rsidRDefault="004B47E6" w:rsidP="00424E8B">
      <w:pPr>
        <w:jc w:val="right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Окончен: «</w:t>
      </w:r>
      <w:r w:rsidR="00424E8B">
        <w:rPr>
          <w:rFonts w:ascii="Times New Roman" w:hAnsi="Times New Roman" w:cs="Times New Roman"/>
          <w:sz w:val="32"/>
          <w:szCs w:val="32"/>
          <w:u w:val="single"/>
        </w:rPr>
        <w:t xml:space="preserve">    »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424E8B">
        <w:rPr>
          <w:rFonts w:ascii="Times New Roman" w:hAnsi="Times New Roman" w:cs="Times New Roman"/>
          <w:sz w:val="32"/>
          <w:szCs w:val="32"/>
          <w:u w:val="single"/>
        </w:rPr>
        <w:t xml:space="preserve">                </w:t>
      </w:r>
      <w:r>
        <w:rPr>
          <w:rFonts w:ascii="Times New Roman" w:hAnsi="Times New Roman" w:cs="Times New Roman"/>
          <w:sz w:val="32"/>
          <w:szCs w:val="32"/>
          <w:u w:val="single"/>
        </w:rPr>
        <w:t>202</w:t>
      </w:r>
      <w:r w:rsidR="003B299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  <w:u w:val="single"/>
        </w:rPr>
        <w:t xml:space="preserve"> г.</w:t>
      </w:r>
    </w:p>
    <w:p w:rsidR="00424E8B" w:rsidRDefault="00424E8B" w:rsidP="00424E8B">
      <w:pPr>
        <w:pStyle w:val="1"/>
        <w:tabs>
          <w:tab w:val="left" w:leader="underscore" w:pos="8322"/>
        </w:tabs>
        <w:spacing w:after="0"/>
        <w:rPr>
          <w:b/>
          <w:bCs/>
          <w:color w:val="000000"/>
          <w:sz w:val="22"/>
          <w:szCs w:val="22"/>
          <w:lang w:eastAsia="ru-RU" w:bidi="ru-RU"/>
        </w:rPr>
      </w:pPr>
    </w:p>
    <w:p w:rsidR="00424E8B" w:rsidRDefault="00424E8B" w:rsidP="00424E8B">
      <w:pPr>
        <w:pStyle w:val="1"/>
        <w:tabs>
          <w:tab w:val="left" w:leader="underscore" w:pos="8322"/>
        </w:tabs>
        <w:spacing w:after="0"/>
        <w:rPr>
          <w:b/>
          <w:bCs/>
          <w:color w:val="000000"/>
          <w:sz w:val="22"/>
          <w:szCs w:val="22"/>
          <w:lang w:eastAsia="ru-RU" w:bidi="ru-RU"/>
        </w:rPr>
      </w:pPr>
    </w:p>
    <w:p w:rsidR="00424E8B" w:rsidRDefault="00424E8B" w:rsidP="00424E8B">
      <w:pPr>
        <w:pStyle w:val="1"/>
        <w:tabs>
          <w:tab w:val="left" w:leader="underscore" w:pos="8322"/>
        </w:tabs>
        <w:spacing w:after="0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lang w:eastAsia="ru-RU" w:bidi="ru-RU"/>
        </w:rPr>
        <w:t>Месяц, год</w:t>
      </w:r>
      <w:r>
        <w:rPr>
          <w:b/>
          <w:bCs/>
          <w:color w:val="000000"/>
          <w:sz w:val="22"/>
          <w:szCs w:val="22"/>
          <w:lang w:eastAsia="ru-RU" w:bidi="ru-RU"/>
        </w:rPr>
        <w:tab/>
      </w:r>
    </w:p>
    <w:p w:rsidR="00424E8B" w:rsidRDefault="00424E8B" w:rsidP="00424E8B">
      <w:pPr>
        <w:pStyle w:val="1"/>
        <w:tabs>
          <w:tab w:val="left" w:leader="underscore" w:pos="8322"/>
        </w:tabs>
        <w:spacing w:after="0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lang w:eastAsia="ru-RU" w:bidi="ru-RU"/>
        </w:rPr>
        <w:t>Группа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  <w:lang w:eastAsia="ru-RU" w:bidi="ru-RU"/>
        </w:rPr>
        <w:tab/>
      </w:r>
    </w:p>
    <w:p w:rsidR="00424E8B" w:rsidRDefault="00424E8B" w:rsidP="00424E8B">
      <w:pPr>
        <w:pStyle w:val="1"/>
        <w:tabs>
          <w:tab w:val="left" w:leader="underscore" w:pos="8322"/>
        </w:tabs>
        <w:spacing w:after="260"/>
        <w:rPr>
          <w:b/>
          <w:bCs/>
          <w:color w:val="000000"/>
          <w:sz w:val="22"/>
          <w:szCs w:val="22"/>
          <w:lang w:eastAsia="ru-RU" w:bidi="ru-RU"/>
        </w:rPr>
      </w:pPr>
      <w:r>
        <w:rPr>
          <w:b/>
          <w:bCs/>
          <w:color w:val="000000"/>
          <w:sz w:val="22"/>
          <w:szCs w:val="22"/>
          <w:lang w:eastAsia="ru-RU" w:bidi="ru-RU"/>
        </w:rPr>
        <w:t>Ответственный</w:t>
      </w:r>
      <w:r>
        <w:rPr>
          <w:b/>
          <w:bCs/>
          <w:color w:val="000000"/>
          <w:sz w:val="22"/>
          <w:szCs w:val="22"/>
          <w:lang w:eastAsia="ru-RU" w:bidi="ru-RU"/>
        </w:rPr>
        <w:tab/>
      </w:r>
    </w:p>
    <w:p w:rsidR="00424E8B" w:rsidRDefault="00424E8B" w:rsidP="00424E8B">
      <w:pPr>
        <w:pStyle w:val="1"/>
        <w:tabs>
          <w:tab w:val="left" w:leader="underscore" w:pos="8322"/>
        </w:tabs>
        <w:spacing w:after="260"/>
        <w:rPr>
          <w:sz w:val="22"/>
          <w:szCs w:val="22"/>
        </w:rPr>
      </w:pPr>
    </w:p>
    <w:tbl>
      <w:tblPr>
        <w:tblOverlap w:val="never"/>
        <w:tblW w:w="95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5"/>
        <w:gridCol w:w="2122"/>
        <w:gridCol w:w="1541"/>
        <w:gridCol w:w="1469"/>
        <w:gridCol w:w="1541"/>
        <w:gridCol w:w="1709"/>
      </w:tblGrid>
      <w:tr w:rsidR="00424E8B" w:rsidRPr="00C17011" w:rsidTr="00946342">
        <w:trPr>
          <w:trHeight w:hRule="exact" w:val="264"/>
          <w:jc w:val="center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bCs/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  <w:p w:rsidR="00424E8B" w:rsidRPr="00C17011" w:rsidRDefault="00424E8B" w:rsidP="00946342">
            <w:pPr>
              <w:pStyle w:val="a8"/>
              <w:spacing w:after="0"/>
              <w:rPr>
                <w:bCs/>
                <w:sz w:val="24"/>
                <w:szCs w:val="24"/>
              </w:rPr>
            </w:pPr>
          </w:p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bCs/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bCs/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bCs/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bCs/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59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59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</w:tr>
      <w:tr w:rsidR="00424E8B" w:rsidRPr="00C17011" w:rsidTr="00946342">
        <w:trPr>
          <w:trHeight w:hRule="exact" w:val="259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59"/>
          <w:jc w:val="center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59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</w:tr>
      <w:tr w:rsidR="00424E8B" w:rsidRPr="00C17011" w:rsidTr="00946342">
        <w:trPr>
          <w:trHeight w:hRule="exact" w:val="259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</w:tr>
      <w:tr w:rsidR="00424E8B" w:rsidRPr="00C17011" w:rsidTr="00946342">
        <w:trPr>
          <w:trHeight w:hRule="exact" w:val="259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Время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bCs/>
                <w:color w:val="000000"/>
                <w:sz w:val="24"/>
                <w:szCs w:val="24"/>
                <w:lang w:eastAsia="ru-RU" w:bidi="ru-RU"/>
              </w:rPr>
              <w:t>Подпись</w:t>
            </w: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8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11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6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  <w:r w:rsidRPr="00C17011">
              <w:rPr>
                <w:sz w:val="24"/>
                <w:szCs w:val="24"/>
              </w:rPr>
              <w:t>14</w:t>
            </w:r>
            <w:r w:rsidRPr="00C17011">
              <w:rPr>
                <w:color w:val="000000"/>
                <w:sz w:val="24"/>
                <w:szCs w:val="24"/>
                <w:lang w:eastAsia="ru-RU" w:bidi="ru-RU"/>
              </w:rPr>
              <w:t>.00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E8B" w:rsidRPr="00C17011" w:rsidTr="00946342">
        <w:trPr>
          <w:trHeight w:hRule="exact" w:val="27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4E8B" w:rsidRPr="00C17011" w:rsidRDefault="00424E8B" w:rsidP="00946342">
            <w:pPr>
              <w:pStyle w:val="a8"/>
              <w:spacing w:after="0"/>
              <w:rPr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E8B" w:rsidRPr="00C17011" w:rsidRDefault="00424E8B" w:rsidP="00946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4E8B" w:rsidRDefault="00424E8B" w:rsidP="00424E8B"/>
    <w:p w:rsidR="00424E8B" w:rsidRPr="004B47E6" w:rsidRDefault="00424E8B" w:rsidP="00424E8B">
      <w:pPr>
        <w:rPr>
          <w:rFonts w:ascii="Times New Roman" w:hAnsi="Times New Roman" w:cs="Times New Roman"/>
          <w:sz w:val="32"/>
          <w:szCs w:val="32"/>
          <w:u w:val="single"/>
        </w:rPr>
      </w:pPr>
    </w:p>
    <w:sectPr w:rsidR="00424E8B" w:rsidRPr="004B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F40B5"/>
    <w:multiLevelType w:val="multilevel"/>
    <w:tmpl w:val="56EAC1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EB01DCB"/>
    <w:multiLevelType w:val="hybridMultilevel"/>
    <w:tmpl w:val="3340AB08"/>
    <w:lvl w:ilvl="0" w:tplc="D938E1F8">
      <w:numFmt w:val="bullet"/>
      <w:lvlText w:val="•"/>
      <w:lvlJc w:val="left"/>
      <w:pPr>
        <w:ind w:left="85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EEA7944">
      <w:numFmt w:val="bullet"/>
      <w:lvlText w:val="•"/>
      <w:lvlJc w:val="left"/>
      <w:pPr>
        <w:ind w:left="1936" w:hanging="708"/>
      </w:pPr>
      <w:rPr>
        <w:rFonts w:hint="default"/>
        <w:lang w:val="ru-RU" w:eastAsia="en-US" w:bidi="ar-SA"/>
      </w:rPr>
    </w:lvl>
    <w:lvl w:ilvl="2" w:tplc="9CEC8B52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3" w:tplc="67E639F0">
      <w:numFmt w:val="bullet"/>
      <w:lvlText w:val="•"/>
      <w:lvlJc w:val="left"/>
      <w:pPr>
        <w:ind w:left="4090" w:hanging="708"/>
      </w:pPr>
      <w:rPr>
        <w:rFonts w:hint="default"/>
        <w:lang w:val="ru-RU" w:eastAsia="en-US" w:bidi="ar-SA"/>
      </w:rPr>
    </w:lvl>
    <w:lvl w:ilvl="4" w:tplc="39722022">
      <w:numFmt w:val="bullet"/>
      <w:lvlText w:val="•"/>
      <w:lvlJc w:val="left"/>
      <w:pPr>
        <w:ind w:left="5167" w:hanging="708"/>
      </w:pPr>
      <w:rPr>
        <w:rFonts w:hint="default"/>
        <w:lang w:val="ru-RU" w:eastAsia="en-US" w:bidi="ar-SA"/>
      </w:rPr>
    </w:lvl>
    <w:lvl w:ilvl="5" w:tplc="2D94D6EE">
      <w:numFmt w:val="bullet"/>
      <w:lvlText w:val="•"/>
      <w:lvlJc w:val="left"/>
      <w:pPr>
        <w:ind w:left="6244" w:hanging="708"/>
      </w:pPr>
      <w:rPr>
        <w:rFonts w:hint="default"/>
        <w:lang w:val="ru-RU" w:eastAsia="en-US" w:bidi="ar-SA"/>
      </w:rPr>
    </w:lvl>
    <w:lvl w:ilvl="6" w:tplc="E07C87EE">
      <w:numFmt w:val="bullet"/>
      <w:lvlText w:val="•"/>
      <w:lvlJc w:val="left"/>
      <w:pPr>
        <w:ind w:left="7320" w:hanging="708"/>
      </w:pPr>
      <w:rPr>
        <w:rFonts w:hint="default"/>
        <w:lang w:val="ru-RU" w:eastAsia="en-US" w:bidi="ar-SA"/>
      </w:rPr>
    </w:lvl>
    <w:lvl w:ilvl="7" w:tplc="47D41BD2">
      <w:numFmt w:val="bullet"/>
      <w:lvlText w:val="•"/>
      <w:lvlJc w:val="left"/>
      <w:pPr>
        <w:ind w:left="8397" w:hanging="708"/>
      </w:pPr>
      <w:rPr>
        <w:rFonts w:hint="default"/>
        <w:lang w:val="ru-RU" w:eastAsia="en-US" w:bidi="ar-SA"/>
      </w:rPr>
    </w:lvl>
    <w:lvl w:ilvl="8" w:tplc="B192A8D4">
      <w:numFmt w:val="bullet"/>
      <w:lvlText w:val="•"/>
      <w:lvlJc w:val="left"/>
      <w:pPr>
        <w:ind w:left="9474" w:hanging="708"/>
      </w:pPr>
      <w:rPr>
        <w:rFonts w:hint="default"/>
        <w:lang w:val="ru-RU" w:eastAsia="en-US" w:bidi="ar-SA"/>
      </w:rPr>
    </w:lvl>
  </w:abstractNum>
  <w:abstractNum w:abstractNumId="2">
    <w:nsid w:val="7F32001A"/>
    <w:multiLevelType w:val="hybridMultilevel"/>
    <w:tmpl w:val="90523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997"/>
    <w:rsid w:val="00010997"/>
    <w:rsid w:val="003B299D"/>
    <w:rsid w:val="00424E8B"/>
    <w:rsid w:val="004B47E6"/>
    <w:rsid w:val="00636167"/>
    <w:rsid w:val="00E0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E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47E6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Основной текст_"/>
    <w:basedOn w:val="a0"/>
    <w:link w:val="1"/>
    <w:rsid w:val="004B47E6"/>
    <w:rPr>
      <w:rFonts w:eastAsia="Times New Roman"/>
    </w:rPr>
  </w:style>
  <w:style w:type="paragraph" w:customStyle="1" w:styleId="1">
    <w:name w:val="Основной текст1"/>
    <w:basedOn w:val="a"/>
    <w:link w:val="a4"/>
    <w:rsid w:val="004B47E6"/>
    <w:pPr>
      <w:widowControl w:val="0"/>
      <w:spacing w:after="1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uiPriority w:val="1"/>
    <w:qFormat/>
    <w:rsid w:val="004B47E6"/>
    <w:pPr>
      <w:ind w:left="720"/>
      <w:contextualSpacing/>
    </w:pPr>
  </w:style>
  <w:style w:type="character" w:customStyle="1" w:styleId="a7">
    <w:name w:val="Другое_"/>
    <w:basedOn w:val="a0"/>
    <w:link w:val="a8"/>
    <w:rsid w:val="004B47E6"/>
    <w:rPr>
      <w:rFonts w:eastAsia="Times New Roman"/>
    </w:rPr>
  </w:style>
  <w:style w:type="paragraph" w:customStyle="1" w:styleId="a8">
    <w:name w:val="Другое"/>
    <w:basedOn w:val="a"/>
    <w:link w:val="a7"/>
    <w:rsid w:val="004B47E6"/>
    <w:pPr>
      <w:widowControl w:val="0"/>
      <w:spacing w:after="1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424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4E8B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link w:val="a5"/>
    <w:uiPriority w:val="1"/>
    <w:qFormat/>
    <w:locked/>
    <w:rsid w:val="003B299D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E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47E6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Основной текст_"/>
    <w:basedOn w:val="a0"/>
    <w:link w:val="1"/>
    <w:rsid w:val="004B47E6"/>
    <w:rPr>
      <w:rFonts w:eastAsia="Times New Roman"/>
    </w:rPr>
  </w:style>
  <w:style w:type="paragraph" w:customStyle="1" w:styleId="1">
    <w:name w:val="Основной текст1"/>
    <w:basedOn w:val="a"/>
    <w:link w:val="a4"/>
    <w:rsid w:val="004B47E6"/>
    <w:pPr>
      <w:widowControl w:val="0"/>
      <w:spacing w:after="1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uiPriority w:val="1"/>
    <w:qFormat/>
    <w:rsid w:val="004B47E6"/>
    <w:pPr>
      <w:ind w:left="720"/>
      <w:contextualSpacing/>
    </w:pPr>
  </w:style>
  <w:style w:type="character" w:customStyle="1" w:styleId="a7">
    <w:name w:val="Другое_"/>
    <w:basedOn w:val="a0"/>
    <w:link w:val="a8"/>
    <w:rsid w:val="004B47E6"/>
    <w:rPr>
      <w:rFonts w:eastAsia="Times New Roman"/>
    </w:rPr>
  </w:style>
  <w:style w:type="paragraph" w:customStyle="1" w:styleId="a8">
    <w:name w:val="Другое"/>
    <w:basedOn w:val="a"/>
    <w:link w:val="a7"/>
    <w:rsid w:val="004B47E6"/>
    <w:pPr>
      <w:widowControl w:val="0"/>
      <w:spacing w:after="1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424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4E8B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link w:val="a5"/>
    <w:uiPriority w:val="1"/>
    <w:qFormat/>
    <w:locked/>
    <w:rsid w:val="003B299D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Дедушка Юра</cp:lastModifiedBy>
  <cp:revision>3</cp:revision>
  <cp:lastPrinted>2025-10-16T09:12:00Z</cp:lastPrinted>
  <dcterms:created xsi:type="dcterms:W3CDTF">2025-10-16T08:51:00Z</dcterms:created>
  <dcterms:modified xsi:type="dcterms:W3CDTF">2026-08-24T19:45:00Z</dcterms:modified>
</cp:coreProperties>
</file>