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8E" w:rsidRDefault="0016268E" w:rsidP="004E4EAA">
      <w:pPr>
        <w:spacing w:after="0"/>
        <w:jc w:val="center"/>
      </w:pPr>
      <w:r>
        <w:t xml:space="preserve">Анализ </w:t>
      </w:r>
    </w:p>
    <w:p w:rsidR="00636167" w:rsidRDefault="0016268E" w:rsidP="004E4EAA">
      <w:pPr>
        <w:spacing w:after="0"/>
        <w:jc w:val="center"/>
      </w:pPr>
      <w:r>
        <w:t xml:space="preserve">выполнения программы </w:t>
      </w:r>
      <w:proofErr w:type="spellStart"/>
      <w:r>
        <w:t>антирисковых</w:t>
      </w:r>
      <w:proofErr w:type="spellEnd"/>
      <w:r>
        <w:t xml:space="preserve"> мер учебной </w:t>
      </w:r>
      <w:proofErr w:type="spellStart"/>
      <w:r>
        <w:t>неуспешности</w:t>
      </w:r>
      <w:proofErr w:type="spellEnd"/>
    </w:p>
    <w:p w:rsidR="0016268E" w:rsidRDefault="0016268E" w:rsidP="004E4EAA">
      <w:pPr>
        <w:spacing w:after="0"/>
        <w:jc w:val="center"/>
      </w:pPr>
      <w:r>
        <w:t>в МОУ «</w:t>
      </w:r>
      <w:proofErr w:type="spellStart"/>
      <w:r>
        <w:t>Филиппковская</w:t>
      </w:r>
      <w:proofErr w:type="spellEnd"/>
      <w:r>
        <w:t xml:space="preserve"> НОШ»</w:t>
      </w:r>
    </w:p>
    <w:p w:rsidR="0016268E" w:rsidRDefault="0016268E" w:rsidP="004E4EAA">
      <w:pPr>
        <w:spacing w:after="0"/>
        <w:jc w:val="center"/>
      </w:pPr>
      <w:r>
        <w:t>за 2024-2025 учебный год</w:t>
      </w:r>
    </w:p>
    <w:p w:rsidR="0016268E" w:rsidRDefault="0016268E" w:rsidP="0016268E">
      <w:pPr>
        <w:jc w:val="both"/>
      </w:pPr>
      <w:bookmarkStart w:id="0" w:name="_GoBack"/>
      <w:bookmarkEnd w:id="0"/>
    </w:p>
    <w:p w:rsidR="0016268E" w:rsidRDefault="0016268E" w:rsidP="0016268E">
      <w:pPr>
        <w:ind w:firstLine="708"/>
        <w:jc w:val="both"/>
      </w:pPr>
      <w:r>
        <w:t xml:space="preserve">Цель реализации программы: снижение доли обучающихся с рисками учебной </w:t>
      </w:r>
      <w:proofErr w:type="spellStart"/>
      <w:r>
        <w:t>неуспешности</w:t>
      </w:r>
      <w:proofErr w:type="spellEnd"/>
      <w:r>
        <w:t xml:space="preserve"> за счет создания условий для эффективного обучения и повышения мотивации школьников к учебной деятельности.</w:t>
      </w:r>
    </w:p>
    <w:p w:rsidR="0016268E" w:rsidRDefault="0016268E" w:rsidP="0016268E">
      <w:pPr>
        <w:ind w:firstLine="708"/>
        <w:jc w:val="both"/>
      </w:pPr>
      <w:r>
        <w:t xml:space="preserve"> Задачи реализации программы: </w:t>
      </w:r>
    </w:p>
    <w:p w:rsidR="0016268E" w:rsidRDefault="0016268E" w:rsidP="0016268E">
      <w:pPr>
        <w:ind w:firstLine="708"/>
        <w:jc w:val="both"/>
      </w:pPr>
      <w:r>
        <w:t xml:space="preserve">1. Выявление причин учебной </w:t>
      </w:r>
      <w:proofErr w:type="spellStart"/>
      <w:r>
        <w:t>неуспешности</w:t>
      </w:r>
      <w:proofErr w:type="spellEnd"/>
      <w:r>
        <w:t xml:space="preserve">. </w:t>
      </w:r>
    </w:p>
    <w:p w:rsidR="0016268E" w:rsidRDefault="0016268E" w:rsidP="0016268E">
      <w:pPr>
        <w:ind w:firstLine="708"/>
        <w:jc w:val="both"/>
      </w:pPr>
      <w:r>
        <w:t xml:space="preserve">2. Совершенствование компетенции педагогических работников по преодолению учебной </w:t>
      </w:r>
      <w:proofErr w:type="spellStart"/>
      <w:r>
        <w:t>неуспешности</w:t>
      </w:r>
      <w:proofErr w:type="spellEnd"/>
      <w:r>
        <w:t xml:space="preserve">. </w:t>
      </w:r>
    </w:p>
    <w:p w:rsidR="0016268E" w:rsidRDefault="0016268E" w:rsidP="0016268E">
      <w:pPr>
        <w:ind w:firstLine="708"/>
        <w:jc w:val="both"/>
      </w:pPr>
      <w:r>
        <w:t xml:space="preserve">3. Формирование адресных образовательные программы для обучающихся по преодолению трудностей в обучении </w:t>
      </w:r>
    </w:p>
    <w:p w:rsidR="0016268E" w:rsidRDefault="0016268E" w:rsidP="0016268E">
      <w:pPr>
        <w:ind w:firstLine="708"/>
        <w:jc w:val="both"/>
      </w:pPr>
      <w:r>
        <w:t xml:space="preserve">4. Обеспечение позитивной динамики уровня </w:t>
      </w:r>
      <w:proofErr w:type="spellStart"/>
      <w:r>
        <w:t>обученности</w:t>
      </w:r>
      <w:proofErr w:type="spellEnd"/>
      <w:r>
        <w:t xml:space="preserve">. </w:t>
      </w:r>
    </w:p>
    <w:p w:rsidR="0016268E" w:rsidRDefault="0016268E" w:rsidP="0016268E">
      <w:pPr>
        <w:ind w:firstLine="708"/>
        <w:jc w:val="both"/>
      </w:pPr>
      <w:r>
        <w:t xml:space="preserve">5. Уменьшение доли неуспевающих учащихся по итогам каждого учебного периода. </w:t>
      </w:r>
    </w:p>
    <w:p w:rsidR="0016268E" w:rsidRDefault="0016268E" w:rsidP="0016268E">
      <w:pPr>
        <w:ind w:firstLine="708"/>
        <w:jc w:val="both"/>
      </w:pPr>
      <w:r>
        <w:t xml:space="preserve">6. Обеспечение эффективное взаимодействие с родителями учащихся по преодолению учебной </w:t>
      </w:r>
      <w:proofErr w:type="spellStart"/>
      <w:r>
        <w:t>неуспешности</w:t>
      </w:r>
      <w:proofErr w:type="spellEnd"/>
      <w:r>
        <w:t>.</w:t>
      </w:r>
    </w:p>
    <w:p w:rsidR="0016268E" w:rsidRDefault="0016268E" w:rsidP="0016268E">
      <w:pPr>
        <w:ind w:firstLine="708"/>
        <w:jc w:val="both"/>
      </w:pPr>
    </w:p>
    <w:p w:rsidR="0016268E" w:rsidRDefault="0016268E" w:rsidP="0016268E">
      <w:pPr>
        <w:ind w:firstLine="708"/>
        <w:jc w:val="both"/>
        <w:rPr>
          <w:b/>
        </w:rPr>
      </w:pPr>
      <w:r w:rsidRPr="0016268E">
        <w:rPr>
          <w:b/>
        </w:rPr>
        <w:t xml:space="preserve">Сравнительные результаты </w:t>
      </w:r>
      <w:proofErr w:type="spellStart"/>
      <w:r w:rsidRPr="0016268E">
        <w:rPr>
          <w:b/>
        </w:rPr>
        <w:t>обученности</w:t>
      </w:r>
      <w:proofErr w:type="spellEnd"/>
      <w:r w:rsidRPr="0016268E">
        <w:rPr>
          <w:b/>
        </w:rPr>
        <w:t xml:space="preserve"> за последние 2 года (по школе)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850"/>
        <w:gridCol w:w="851"/>
        <w:gridCol w:w="850"/>
        <w:gridCol w:w="993"/>
        <w:gridCol w:w="986"/>
      </w:tblGrid>
      <w:tr w:rsidR="0016268E" w:rsidTr="0016268E">
        <w:trPr>
          <w:trHeight w:val="1114"/>
        </w:trPr>
        <w:tc>
          <w:tcPr>
            <w:tcW w:w="1413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6268E">
              <w:rPr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4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1134" w:type="dxa"/>
          </w:tcPr>
          <w:p w:rsid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«5»</w:t>
            </w:r>
          </w:p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«4» и «5» %</w:t>
            </w:r>
          </w:p>
        </w:tc>
        <w:tc>
          <w:tcPr>
            <w:tcW w:w="4530" w:type="dxa"/>
            <w:gridSpan w:val="5"/>
          </w:tcPr>
          <w:p w:rsidR="0016268E" w:rsidRPr="0016268E" w:rsidRDefault="0016268E" w:rsidP="00162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4 столбца</w:t>
            </w:r>
          </w:p>
        </w:tc>
      </w:tr>
      <w:tr w:rsidR="0016268E" w:rsidTr="0016268E">
        <w:tc>
          <w:tcPr>
            <w:tcW w:w="1413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С одной «4» %</w:t>
            </w:r>
          </w:p>
        </w:tc>
        <w:tc>
          <w:tcPr>
            <w:tcW w:w="851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 xml:space="preserve">С одной </w:t>
            </w:r>
            <w:r w:rsidRPr="0016268E">
              <w:rPr>
                <w:b/>
                <w:sz w:val="24"/>
                <w:szCs w:val="24"/>
              </w:rPr>
              <w:t>«3</w:t>
            </w:r>
            <w:r w:rsidRPr="0016268E">
              <w:rPr>
                <w:b/>
                <w:sz w:val="24"/>
                <w:szCs w:val="24"/>
              </w:rPr>
              <w:t>» %</w:t>
            </w:r>
          </w:p>
        </w:tc>
        <w:tc>
          <w:tcPr>
            <w:tcW w:w="850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Не успевают</w:t>
            </w:r>
          </w:p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986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Качество знаний %</w:t>
            </w:r>
          </w:p>
        </w:tc>
      </w:tr>
      <w:tr w:rsidR="0016268E" w:rsidTr="0016268E">
        <w:tc>
          <w:tcPr>
            <w:tcW w:w="1413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134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16268E" w:rsidTr="0016268E">
        <w:tc>
          <w:tcPr>
            <w:tcW w:w="1413" w:type="dxa"/>
          </w:tcPr>
          <w:p w:rsidR="0016268E" w:rsidRPr="0016268E" w:rsidRDefault="0016268E" w:rsidP="0016268E">
            <w:pPr>
              <w:jc w:val="both"/>
              <w:rPr>
                <w:b/>
                <w:sz w:val="24"/>
                <w:szCs w:val="24"/>
              </w:rPr>
            </w:pPr>
            <w:r w:rsidRPr="0016268E"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134" w:type="dxa"/>
          </w:tcPr>
          <w:p w:rsidR="0016268E" w:rsidRPr="0016268E" w:rsidRDefault="0016268E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6268E" w:rsidRPr="0016268E" w:rsidRDefault="001703D2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16268E" w:rsidRPr="0016268E" w:rsidRDefault="00C24091" w:rsidP="00162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16268E" w:rsidRDefault="0016268E" w:rsidP="0016268E">
      <w:pPr>
        <w:ind w:firstLine="708"/>
        <w:jc w:val="both"/>
        <w:rPr>
          <w:b/>
        </w:rPr>
      </w:pPr>
    </w:p>
    <w:p w:rsidR="00C24091" w:rsidRDefault="00C24091" w:rsidP="0016268E">
      <w:pPr>
        <w:ind w:firstLine="708"/>
        <w:jc w:val="both"/>
      </w:pPr>
      <w:r>
        <w:t xml:space="preserve">В результате сравнительного анализа </w:t>
      </w:r>
      <w:proofErr w:type="spellStart"/>
      <w:r>
        <w:t>обученности</w:t>
      </w:r>
      <w:proofErr w:type="spellEnd"/>
      <w:r>
        <w:t xml:space="preserve"> за два года была выявлена положительная динамика как в увеличение количества хорошистов</w:t>
      </w:r>
      <w:r>
        <w:t xml:space="preserve">, так и </w:t>
      </w:r>
      <w:r w:rsidR="001703D2">
        <w:t xml:space="preserve">уменьшение </w:t>
      </w:r>
      <w:r>
        <w:t>обучающихся, окончивших учебный год с одной «</w:t>
      </w:r>
      <w:r w:rsidR="001703D2">
        <w:t>3</w:t>
      </w:r>
      <w:r>
        <w:t>».</w:t>
      </w:r>
    </w:p>
    <w:p w:rsidR="00D37CFF" w:rsidRPr="00D37CFF" w:rsidRDefault="001703D2" w:rsidP="00E62C60">
      <w:pPr>
        <w:jc w:val="both"/>
        <w:rPr>
          <w:b/>
        </w:rPr>
      </w:pPr>
      <w:r>
        <w:rPr>
          <w:b/>
        </w:rPr>
        <w:t xml:space="preserve">Задачи на 2025-2026 </w:t>
      </w:r>
      <w:proofErr w:type="spellStart"/>
      <w:proofErr w:type="gramStart"/>
      <w:r>
        <w:rPr>
          <w:b/>
        </w:rPr>
        <w:t>уч.год</w:t>
      </w:r>
      <w:proofErr w:type="spellEnd"/>
      <w:proofErr w:type="gramEnd"/>
    </w:p>
    <w:p w:rsidR="00D37CFF" w:rsidRDefault="00D37CFF" w:rsidP="00E62C60">
      <w:pPr>
        <w:jc w:val="both"/>
      </w:pPr>
      <w:r>
        <w:lastRenderedPageBreak/>
        <w:t xml:space="preserve">1. Рассмотреть на </w:t>
      </w:r>
      <w:r>
        <w:t xml:space="preserve">педагогическом совете </w:t>
      </w:r>
      <w:proofErr w:type="gramStart"/>
      <w:r>
        <w:t xml:space="preserve">школы </w:t>
      </w:r>
      <w:r>
        <w:t xml:space="preserve"> результаты</w:t>
      </w:r>
      <w:proofErr w:type="gramEnd"/>
      <w:r>
        <w:t xml:space="preserve"> 2024-2025 учебного года и спланировать работу учител</w:t>
      </w:r>
      <w:r>
        <w:t xml:space="preserve">я начальных классов </w:t>
      </w:r>
      <w:r>
        <w:t xml:space="preserve">на 2025-2026 учебный год по вопросу «Повышение качества образования по отдельным предметам учебного плана» </w:t>
      </w:r>
    </w:p>
    <w:p w:rsidR="00D37CFF" w:rsidRPr="00D37CFF" w:rsidRDefault="00D37CFF" w:rsidP="00E62C60">
      <w:pPr>
        <w:rPr>
          <w:b/>
        </w:rPr>
      </w:pPr>
      <w:r w:rsidRPr="00D37CFF">
        <w:rPr>
          <w:b/>
        </w:rPr>
        <w:t>Результаты промежуточной аттестации обучающихся</w:t>
      </w:r>
    </w:p>
    <w:p w:rsidR="00D37CFF" w:rsidRPr="00D37CFF" w:rsidRDefault="00D37CFF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37CFF">
        <w:rPr>
          <w:rFonts w:ascii="Times New Roman" w:hAnsi="Times New Roman" w:cs="Times New Roman"/>
          <w:sz w:val="28"/>
          <w:szCs w:val="28"/>
        </w:rPr>
        <w:t>Промежуточная аттестация обучающихся организуется в соответствии с Положением о</w:t>
      </w:r>
      <w:r w:rsidRPr="00D37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системе оценки достижения </w:t>
      </w:r>
      <w:r w:rsidRPr="00D37CFF">
        <w:rPr>
          <w:rFonts w:ascii="Times New Roman" w:hAnsi="Times New Roman" w:cs="Times New Roman"/>
          <w:sz w:val="28"/>
          <w:szCs w:val="28"/>
        </w:rPr>
        <w:t xml:space="preserve">планируемых </w:t>
      </w:r>
      <w:proofErr w:type="gramStart"/>
      <w:r w:rsidRPr="00D37CFF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CFF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D37CFF">
        <w:rPr>
          <w:rFonts w:ascii="Times New Roman" w:hAnsi="Times New Roman" w:cs="Times New Roman"/>
          <w:sz w:val="28"/>
          <w:szCs w:val="28"/>
        </w:rPr>
        <w:t xml:space="preserve"> основной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НОО  </w:t>
      </w:r>
      <w:r w:rsidRPr="00D37CFF">
        <w:rPr>
          <w:rFonts w:ascii="Times New Roman" w:hAnsi="Times New Roman" w:cs="Times New Roman"/>
          <w:sz w:val="28"/>
          <w:szCs w:val="28"/>
        </w:rPr>
        <w:t>обучающими</w:t>
      </w:r>
      <w:r>
        <w:rPr>
          <w:rFonts w:ascii="Times New Roman" w:hAnsi="Times New Roman" w:cs="Times New Roman"/>
          <w:sz w:val="28"/>
          <w:szCs w:val="28"/>
        </w:rPr>
        <w:t xml:space="preserve">ся муниципального </w:t>
      </w:r>
      <w:r w:rsidRPr="00D37CFF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D37CFF" w:rsidRDefault="00D37CFF" w:rsidP="00E62C60">
      <w:pPr>
        <w:pStyle w:val="a6"/>
        <w:jc w:val="both"/>
      </w:pPr>
      <w:r w:rsidRPr="00D37C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CFF">
        <w:rPr>
          <w:rFonts w:ascii="Times New Roman" w:hAnsi="Times New Roman" w:cs="Times New Roman"/>
          <w:sz w:val="28"/>
          <w:szCs w:val="28"/>
        </w:rPr>
        <w:t>Филиппковская</w:t>
      </w:r>
      <w:proofErr w:type="spellEnd"/>
      <w:r w:rsidRPr="00D37CFF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CFF">
        <w:rPr>
          <w:rFonts w:ascii="Times New Roman" w:hAnsi="Times New Roman" w:cs="Times New Roman"/>
          <w:sz w:val="28"/>
          <w:szCs w:val="28"/>
        </w:rPr>
        <w:t>Бежецкого</w:t>
      </w:r>
      <w:proofErr w:type="spellEnd"/>
      <w:r w:rsidRPr="00D37CFF">
        <w:rPr>
          <w:rFonts w:ascii="Times New Roman" w:hAnsi="Times New Roman" w:cs="Times New Roman"/>
          <w:sz w:val="28"/>
          <w:szCs w:val="28"/>
        </w:rPr>
        <w:t xml:space="preserve"> района Тверской области</w:t>
      </w:r>
      <w:r>
        <w:t xml:space="preserve">, </w:t>
      </w:r>
      <w:r w:rsidRPr="00D37CFF">
        <w:rPr>
          <w:rFonts w:ascii="Times New Roman" w:hAnsi="Times New Roman" w:cs="Times New Roman"/>
          <w:sz w:val="28"/>
          <w:szCs w:val="28"/>
        </w:rPr>
        <w:t>Календарн</w:t>
      </w:r>
      <w:r>
        <w:rPr>
          <w:rFonts w:ascii="Times New Roman" w:hAnsi="Times New Roman" w:cs="Times New Roman"/>
          <w:sz w:val="28"/>
          <w:szCs w:val="28"/>
        </w:rPr>
        <w:t>ым учебным графиком на 2024-202</w:t>
      </w:r>
      <w:r w:rsidRPr="00D37C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CFF">
        <w:rPr>
          <w:rFonts w:ascii="Times New Roman" w:hAnsi="Times New Roman" w:cs="Times New Roman"/>
          <w:sz w:val="28"/>
          <w:szCs w:val="28"/>
        </w:rPr>
        <w:t>учебный год. В 2024-2025 учебном году промежуточная аттестация проходила по предметам учебного плана, в период с 22 апреля по 20 мая 2025 года. В качестве результатов промежуточной аттестации были засчитаны резу</w:t>
      </w:r>
      <w:r>
        <w:rPr>
          <w:rFonts w:ascii="Times New Roman" w:hAnsi="Times New Roman" w:cs="Times New Roman"/>
          <w:sz w:val="28"/>
          <w:szCs w:val="28"/>
        </w:rPr>
        <w:t xml:space="preserve">льтаты ВПР весны 2025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D37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 и окружающему миру.</w:t>
      </w:r>
      <w:r w:rsidRPr="00D37CFF">
        <w:rPr>
          <w:rFonts w:ascii="Times New Roman" w:hAnsi="Times New Roman" w:cs="Times New Roman"/>
          <w:sz w:val="28"/>
          <w:szCs w:val="28"/>
        </w:rPr>
        <w:t xml:space="preserve"> По остальным предметам проводились итоговые контрольные работы. Промежуточная аттестация проведена в соответствии с утвержденным графиком. Материалы для промежуточной атте</w:t>
      </w:r>
      <w:r w:rsidR="006F3BF5">
        <w:rPr>
          <w:rFonts w:ascii="Times New Roman" w:hAnsi="Times New Roman" w:cs="Times New Roman"/>
          <w:sz w:val="28"/>
          <w:szCs w:val="28"/>
        </w:rPr>
        <w:t>стации разрабатывались учителем</w:t>
      </w:r>
      <w:r w:rsidRPr="00D37CFF">
        <w:rPr>
          <w:rFonts w:ascii="Times New Roman" w:hAnsi="Times New Roman" w:cs="Times New Roman"/>
          <w:sz w:val="28"/>
          <w:szCs w:val="28"/>
        </w:rPr>
        <w:t xml:space="preserve"> и рассматривались на заседани</w:t>
      </w:r>
      <w:r w:rsidR="006F3BF5">
        <w:rPr>
          <w:rFonts w:ascii="Times New Roman" w:hAnsi="Times New Roman" w:cs="Times New Roman"/>
          <w:sz w:val="28"/>
          <w:szCs w:val="28"/>
        </w:rPr>
        <w:t>и педагогического совета</w:t>
      </w:r>
      <w:r w:rsidRPr="00D37CFF">
        <w:rPr>
          <w:rFonts w:ascii="Times New Roman" w:hAnsi="Times New Roman" w:cs="Times New Roman"/>
          <w:sz w:val="28"/>
          <w:szCs w:val="28"/>
        </w:rPr>
        <w:t>, согласовывались и утверждались директором. Обучающиеся и родители были ознакомлены с расписанием и порядком проведения промежуточной аттестации на классных и родительских собраниях, информация была размещена на сайте образовательной организации. Результаты промежуточной аттестации по каждому предмету были зафиксированы в протоколах</w:t>
      </w:r>
      <w:r>
        <w:t>.</w:t>
      </w:r>
    </w:p>
    <w:p w:rsidR="006F3BF5" w:rsidRDefault="006F3BF5" w:rsidP="00D37CFF">
      <w:pPr>
        <w:pStyle w:val="a6"/>
        <w:ind w:left="709"/>
        <w:jc w:val="both"/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821"/>
        <w:gridCol w:w="2873"/>
        <w:gridCol w:w="2942"/>
      </w:tblGrid>
      <w:tr w:rsidR="006F3BF5" w:rsidTr="006F3BF5">
        <w:tc>
          <w:tcPr>
            <w:tcW w:w="2821" w:type="dxa"/>
          </w:tcPr>
          <w:p w:rsidR="006F3BF5" w:rsidRP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F3BF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73" w:type="dxa"/>
          </w:tcPr>
          <w:p w:rsidR="006F3BF5" w:rsidRP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F3BF5">
              <w:rPr>
                <w:rFonts w:ascii="Times New Roman" w:hAnsi="Times New Roman" w:cs="Times New Roman"/>
                <w:b/>
              </w:rPr>
              <w:t>Качество знаний</w:t>
            </w:r>
            <w:r w:rsidR="009E1025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2942" w:type="dxa"/>
          </w:tcPr>
          <w:p w:rsidR="006F3BF5" w:rsidRPr="006F3BF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="006F3BF5" w:rsidRPr="006F3BF5">
              <w:rPr>
                <w:rFonts w:ascii="Times New Roman" w:hAnsi="Times New Roman" w:cs="Times New Roman"/>
                <w:b/>
              </w:rPr>
              <w:t>спеваемость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6F3BF5" w:rsidTr="00E839D7">
        <w:tc>
          <w:tcPr>
            <w:tcW w:w="8636" w:type="dxa"/>
            <w:gridSpan w:val="3"/>
          </w:tcPr>
          <w:p w:rsidR="006F3BF5" w:rsidRPr="006F3BF5" w:rsidRDefault="006F3BF5" w:rsidP="006F3BF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F3BF5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</w:tr>
      <w:tr w:rsidR="006F3BF5" w:rsidTr="006F3BF5">
        <w:tc>
          <w:tcPr>
            <w:tcW w:w="2821" w:type="dxa"/>
          </w:tcPr>
          <w:p w:rsid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3" w:type="dxa"/>
          </w:tcPr>
          <w:p w:rsidR="006F3BF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42" w:type="dxa"/>
          </w:tcPr>
          <w:p w:rsidR="006F3BF5" w:rsidRDefault="009E1025" w:rsidP="00D37C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3BF5" w:rsidTr="006F3BF5">
        <w:tc>
          <w:tcPr>
            <w:tcW w:w="2821" w:type="dxa"/>
          </w:tcPr>
          <w:p w:rsid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3" w:type="dxa"/>
          </w:tcPr>
          <w:p w:rsidR="006F3BF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2" w:type="dxa"/>
          </w:tcPr>
          <w:p w:rsidR="006F3BF5" w:rsidRDefault="009E1025" w:rsidP="00D37C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3BF5" w:rsidTr="00407225">
        <w:tc>
          <w:tcPr>
            <w:tcW w:w="8636" w:type="dxa"/>
            <w:gridSpan w:val="3"/>
          </w:tcPr>
          <w:p w:rsidR="006F3BF5" w:rsidRPr="006F3BF5" w:rsidRDefault="006F3BF5" w:rsidP="006F3BF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F3BF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6F3BF5" w:rsidTr="006F3BF5">
        <w:tc>
          <w:tcPr>
            <w:tcW w:w="2821" w:type="dxa"/>
          </w:tcPr>
          <w:p w:rsid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3" w:type="dxa"/>
          </w:tcPr>
          <w:p w:rsidR="006F3BF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42" w:type="dxa"/>
          </w:tcPr>
          <w:p w:rsidR="006F3BF5" w:rsidRDefault="009E1025" w:rsidP="00D37C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3BF5" w:rsidTr="006F3BF5">
        <w:tc>
          <w:tcPr>
            <w:tcW w:w="2821" w:type="dxa"/>
          </w:tcPr>
          <w:p w:rsid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3" w:type="dxa"/>
          </w:tcPr>
          <w:p w:rsidR="006F3BF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2" w:type="dxa"/>
          </w:tcPr>
          <w:p w:rsidR="006F3BF5" w:rsidRDefault="009E1025" w:rsidP="00D37C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3BF5" w:rsidTr="00A827E9">
        <w:tc>
          <w:tcPr>
            <w:tcW w:w="8636" w:type="dxa"/>
            <w:gridSpan w:val="3"/>
          </w:tcPr>
          <w:p w:rsidR="006F3BF5" w:rsidRPr="006F3BF5" w:rsidRDefault="006F3BF5" w:rsidP="006F3BF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6F3BF5" w:rsidTr="006F3BF5">
        <w:tc>
          <w:tcPr>
            <w:tcW w:w="2821" w:type="dxa"/>
          </w:tcPr>
          <w:p w:rsid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3" w:type="dxa"/>
          </w:tcPr>
          <w:p w:rsidR="006F3BF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42" w:type="dxa"/>
          </w:tcPr>
          <w:p w:rsidR="006F3BF5" w:rsidRDefault="009E1025" w:rsidP="00D37C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3BF5" w:rsidTr="006F3BF5">
        <w:tc>
          <w:tcPr>
            <w:tcW w:w="2821" w:type="dxa"/>
          </w:tcPr>
          <w:p w:rsidR="006F3BF5" w:rsidRDefault="006F3BF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3" w:type="dxa"/>
          </w:tcPr>
          <w:p w:rsidR="006F3BF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2" w:type="dxa"/>
          </w:tcPr>
          <w:p w:rsidR="006F3BF5" w:rsidRDefault="009E1025" w:rsidP="00D37C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F3BF5" w:rsidRDefault="006F3BF5" w:rsidP="00D37CFF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E1025" w:rsidRDefault="009E1025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E1025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году 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9E1025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13.05.2024 № 1008 «О</w:t>
      </w:r>
      <w:r w:rsidRPr="009E1025">
        <w:rPr>
          <w:rFonts w:ascii="Times New Roman" w:hAnsi="Times New Roman" w:cs="Times New Roman"/>
          <w:sz w:val="28"/>
          <w:szCs w:val="28"/>
        </w:rPr>
        <w:t xml:space="preserve">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</w:t>
      </w:r>
      <w:r w:rsidRPr="009E1025">
        <w:rPr>
          <w:rFonts w:ascii="Times New Roman" w:hAnsi="Times New Roman" w:cs="Times New Roman"/>
          <w:sz w:val="28"/>
          <w:szCs w:val="28"/>
        </w:rPr>
        <w:lastRenderedPageBreak/>
        <w:t>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всероссийские проверочные раб</w:t>
      </w:r>
      <w:r>
        <w:rPr>
          <w:rFonts w:ascii="Times New Roman" w:hAnsi="Times New Roman" w:cs="Times New Roman"/>
          <w:sz w:val="28"/>
          <w:szCs w:val="28"/>
        </w:rPr>
        <w:t>оты были проведены в 4 классе. В</w:t>
      </w:r>
      <w:r w:rsidRPr="009E1025">
        <w:rPr>
          <w:rFonts w:ascii="Times New Roman" w:hAnsi="Times New Roman" w:cs="Times New Roman"/>
          <w:sz w:val="28"/>
          <w:szCs w:val="28"/>
        </w:rPr>
        <w:t xml:space="preserve">ыборочный контроль объективности образовательных результатов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9E1025">
        <w:rPr>
          <w:rFonts w:ascii="Times New Roman" w:hAnsi="Times New Roman" w:cs="Times New Roman"/>
          <w:sz w:val="28"/>
          <w:szCs w:val="28"/>
        </w:rPr>
        <w:t xml:space="preserve"> по русс</w:t>
      </w:r>
      <w:r>
        <w:rPr>
          <w:rFonts w:ascii="Times New Roman" w:hAnsi="Times New Roman" w:cs="Times New Roman"/>
          <w:sz w:val="28"/>
          <w:szCs w:val="28"/>
        </w:rPr>
        <w:t xml:space="preserve">кому языку и математике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проводился. И</w:t>
      </w:r>
      <w:r w:rsidRPr="009E1025">
        <w:rPr>
          <w:rFonts w:ascii="Times New Roman" w:hAnsi="Times New Roman" w:cs="Times New Roman"/>
          <w:sz w:val="28"/>
          <w:szCs w:val="28"/>
        </w:rPr>
        <w:t>нформация о проведенных работах и количестве учас</w:t>
      </w:r>
      <w:r>
        <w:rPr>
          <w:rFonts w:ascii="Times New Roman" w:hAnsi="Times New Roman" w:cs="Times New Roman"/>
          <w:sz w:val="28"/>
          <w:szCs w:val="28"/>
        </w:rPr>
        <w:t>тников представлена в таблице. В</w:t>
      </w:r>
      <w:r w:rsidRPr="009E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 участвовали 4</w:t>
      </w:r>
      <w:r w:rsidRPr="009E102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из 4 (100%). Д</w:t>
      </w:r>
      <w:r w:rsidRPr="009E1025">
        <w:rPr>
          <w:rFonts w:ascii="Times New Roman" w:hAnsi="Times New Roman" w:cs="Times New Roman"/>
          <w:sz w:val="28"/>
          <w:szCs w:val="28"/>
        </w:rPr>
        <w:t>анный показатель позволил получить достоверную оценку образовательных результатов учеников по школе.</w:t>
      </w:r>
    </w:p>
    <w:p w:rsidR="009E1025" w:rsidRDefault="009E1025" w:rsidP="009E1025">
      <w:pPr>
        <w:pStyle w:val="a6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9E1025" w:rsidRDefault="009E1025" w:rsidP="009E1025">
      <w:pPr>
        <w:pStyle w:val="a6"/>
        <w:ind w:left="709"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25">
        <w:rPr>
          <w:rFonts w:ascii="Times New Roman" w:hAnsi="Times New Roman" w:cs="Times New Roman"/>
          <w:b/>
          <w:sz w:val="28"/>
          <w:szCs w:val="28"/>
        </w:rPr>
        <w:t>Итоги ВПР 2025 года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752"/>
        <w:gridCol w:w="991"/>
        <w:gridCol w:w="993"/>
        <w:gridCol w:w="993"/>
        <w:gridCol w:w="993"/>
        <w:gridCol w:w="1683"/>
        <w:gridCol w:w="1231"/>
      </w:tblGrid>
      <w:tr w:rsidR="009E1025" w:rsidTr="009E1025">
        <w:tc>
          <w:tcPr>
            <w:tcW w:w="1752" w:type="dxa"/>
            <w:vMerge w:val="restart"/>
          </w:tcPr>
          <w:p w:rsid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970" w:type="dxa"/>
            <w:gridSpan w:val="4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Итоги ВПР в %</w:t>
            </w:r>
          </w:p>
        </w:tc>
        <w:tc>
          <w:tcPr>
            <w:tcW w:w="1683" w:type="dxa"/>
            <w:vMerge w:val="restart"/>
          </w:tcPr>
          <w:p w:rsid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Понизили/</w:t>
            </w:r>
          </w:p>
          <w:p w:rsid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подтвердили/</w:t>
            </w:r>
          </w:p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повысили</w:t>
            </w:r>
            <w:r w:rsidR="001703D2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231" w:type="dxa"/>
            <w:vMerge w:val="restart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Качество знаний %</w:t>
            </w:r>
          </w:p>
        </w:tc>
      </w:tr>
      <w:tr w:rsidR="009E1025" w:rsidTr="009E1025">
        <w:tc>
          <w:tcPr>
            <w:tcW w:w="1752" w:type="dxa"/>
            <w:vMerge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3" w:type="dxa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93" w:type="dxa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3" w:type="dxa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683" w:type="dxa"/>
            <w:vMerge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1" w:type="dxa"/>
            <w:vMerge/>
          </w:tcPr>
          <w:p w:rsid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1025" w:rsidTr="00E83767">
        <w:tc>
          <w:tcPr>
            <w:tcW w:w="8636" w:type="dxa"/>
            <w:gridSpan w:val="7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9E1025" w:rsidTr="009E1025">
        <w:tc>
          <w:tcPr>
            <w:tcW w:w="1752" w:type="dxa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91" w:type="dxa"/>
          </w:tcPr>
          <w:p w:rsid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31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9E1025" w:rsidTr="009E1025">
        <w:tc>
          <w:tcPr>
            <w:tcW w:w="1752" w:type="dxa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E102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1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31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9E1025" w:rsidTr="009E1025">
        <w:tc>
          <w:tcPr>
            <w:tcW w:w="1752" w:type="dxa"/>
          </w:tcPr>
          <w:p w:rsidR="009E1025" w:rsidRPr="009E1025" w:rsidRDefault="009E1025" w:rsidP="009E102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91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31" w:type="dxa"/>
          </w:tcPr>
          <w:p w:rsidR="009E1025" w:rsidRDefault="001703D2" w:rsidP="009E102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1703D2" w:rsidRDefault="001703D2" w:rsidP="001703D2">
      <w:pPr>
        <w:pStyle w:val="a6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1703D2" w:rsidRPr="001703D2" w:rsidRDefault="001703D2" w:rsidP="00E62C6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3D2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</w:p>
    <w:p w:rsidR="005F596A" w:rsidRDefault="001703D2" w:rsidP="00E62C60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D2">
        <w:rPr>
          <w:rFonts w:ascii="Times New Roman" w:hAnsi="Times New Roman" w:cs="Times New Roman"/>
          <w:sz w:val="28"/>
          <w:szCs w:val="28"/>
        </w:rPr>
        <w:t xml:space="preserve">Анализ результатов ВПР показал соответствие оценок за ВПР и за 3 четверть до 100 %, что говорит об объективном оценивании обучающихся. Незначительное понижение оценок (до 10%) произошло по математике в 4 </w:t>
      </w:r>
      <w:r w:rsidR="005F596A">
        <w:rPr>
          <w:rFonts w:ascii="Times New Roman" w:hAnsi="Times New Roman" w:cs="Times New Roman"/>
          <w:sz w:val="28"/>
          <w:szCs w:val="28"/>
        </w:rPr>
        <w:t>классе.</w:t>
      </w:r>
      <w:r w:rsidRPr="00170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96A" w:rsidRDefault="005F596A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F596A" w:rsidRPr="005F596A" w:rsidRDefault="001703D2" w:rsidP="00E62C6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96A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5F596A" w:rsidRDefault="005F596A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1025" w:rsidRDefault="001703D2" w:rsidP="00E62C60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D2">
        <w:rPr>
          <w:rFonts w:ascii="Times New Roman" w:hAnsi="Times New Roman" w:cs="Times New Roman"/>
          <w:sz w:val="28"/>
          <w:szCs w:val="28"/>
        </w:rPr>
        <w:t>Включить в повестку августовского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5F596A" w:rsidRPr="005F596A" w:rsidRDefault="005F596A" w:rsidP="00E62C60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начальных классов:</w:t>
      </w:r>
    </w:p>
    <w:p w:rsidR="005F596A" w:rsidRPr="005F596A" w:rsidRDefault="005F596A" w:rsidP="00E62C6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F596A">
        <w:rPr>
          <w:rFonts w:ascii="Times New Roman" w:hAnsi="Times New Roman" w:cs="Times New Roman"/>
          <w:sz w:val="28"/>
          <w:szCs w:val="28"/>
        </w:rPr>
        <w:t>роанализировать резуль</w:t>
      </w:r>
      <w:r>
        <w:rPr>
          <w:rFonts w:ascii="Times New Roman" w:hAnsi="Times New Roman" w:cs="Times New Roman"/>
          <w:sz w:val="28"/>
          <w:szCs w:val="28"/>
        </w:rPr>
        <w:t xml:space="preserve">таты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ВПР </w:t>
      </w:r>
      <w:r w:rsidRPr="005F596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F596A">
        <w:rPr>
          <w:rFonts w:ascii="Times New Roman" w:hAnsi="Times New Roman" w:cs="Times New Roman"/>
          <w:sz w:val="28"/>
          <w:szCs w:val="28"/>
        </w:rPr>
        <w:t xml:space="preserve"> определить причины низких результатов по </w:t>
      </w:r>
      <w:r>
        <w:rPr>
          <w:rFonts w:ascii="Times New Roman" w:hAnsi="Times New Roman" w:cs="Times New Roman"/>
          <w:sz w:val="28"/>
          <w:szCs w:val="28"/>
        </w:rPr>
        <w:t xml:space="preserve"> отдельным предметам;</w:t>
      </w:r>
    </w:p>
    <w:p w:rsidR="005F596A" w:rsidRDefault="005F596A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596A"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596A">
        <w:rPr>
          <w:rFonts w:ascii="Times New Roman" w:hAnsi="Times New Roman" w:cs="Times New Roman"/>
          <w:sz w:val="28"/>
          <w:szCs w:val="28"/>
        </w:rPr>
        <w:t xml:space="preserve">спользовать результаты ВПР для коррекции результатов учащихся по предметам, а также для совершенствования методики преподавания русского языка, математики, </w:t>
      </w:r>
      <w:r>
        <w:rPr>
          <w:rFonts w:ascii="Times New Roman" w:hAnsi="Times New Roman" w:cs="Times New Roman"/>
          <w:sz w:val="28"/>
          <w:szCs w:val="28"/>
        </w:rPr>
        <w:t xml:space="preserve">окружающего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мира, </w:t>
      </w:r>
      <w:r w:rsidRPr="005F596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F596A">
        <w:rPr>
          <w:rFonts w:ascii="Times New Roman" w:hAnsi="Times New Roman" w:cs="Times New Roman"/>
          <w:sz w:val="28"/>
          <w:szCs w:val="28"/>
        </w:rPr>
        <w:t xml:space="preserve"> также для создания индивидуальных образо</w:t>
      </w:r>
      <w:r>
        <w:rPr>
          <w:rFonts w:ascii="Times New Roman" w:hAnsi="Times New Roman" w:cs="Times New Roman"/>
          <w:sz w:val="28"/>
          <w:szCs w:val="28"/>
        </w:rPr>
        <w:t>вательных маршрутов обучающихся;</w:t>
      </w:r>
    </w:p>
    <w:p w:rsidR="005F596A" w:rsidRDefault="005F596A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F596A">
        <w:rPr>
          <w:rFonts w:ascii="Times New Roman" w:hAnsi="Times New Roman" w:cs="Times New Roman"/>
          <w:sz w:val="28"/>
          <w:szCs w:val="28"/>
        </w:rPr>
        <w:t>корректировать рабочи</w:t>
      </w:r>
      <w:r>
        <w:rPr>
          <w:rFonts w:ascii="Times New Roman" w:hAnsi="Times New Roman" w:cs="Times New Roman"/>
          <w:sz w:val="28"/>
          <w:szCs w:val="28"/>
        </w:rPr>
        <w:t>е программы по предмету на 2025-20</w:t>
      </w:r>
      <w:r w:rsidRPr="005F596A">
        <w:rPr>
          <w:rFonts w:ascii="Times New Roman" w:hAnsi="Times New Roman" w:cs="Times New Roman"/>
          <w:sz w:val="28"/>
          <w:szCs w:val="28"/>
        </w:rPr>
        <w:t xml:space="preserve">26 учебный год с учетом анализа результатов ВПР и выявленных проблемных тем; </w:t>
      </w:r>
    </w:p>
    <w:p w:rsidR="005F596A" w:rsidRDefault="005F596A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96A">
        <w:rPr>
          <w:rFonts w:ascii="Times New Roman" w:hAnsi="Times New Roman" w:cs="Times New Roman"/>
          <w:sz w:val="28"/>
          <w:szCs w:val="28"/>
        </w:rPr>
        <w:t xml:space="preserve">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 </w:t>
      </w:r>
    </w:p>
    <w:p w:rsidR="005F596A" w:rsidRDefault="005F596A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до 28.08.2025 г.</w:t>
      </w:r>
    </w:p>
    <w:p w:rsidR="00E62C60" w:rsidRDefault="00E62C60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62C60" w:rsidRPr="00E62C60" w:rsidRDefault="005F596A" w:rsidP="00E62C6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C60">
        <w:rPr>
          <w:rFonts w:ascii="Times New Roman" w:hAnsi="Times New Roman" w:cs="Times New Roman"/>
          <w:b/>
          <w:sz w:val="28"/>
          <w:szCs w:val="28"/>
        </w:rPr>
        <w:t xml:space="preserve">Результаты управленческой деятельности </w:t>
      </w:r>
    </w:p>
    <w:p w:rsidR="00E62C60" w:rsidRDefault="00E62C60" w:rsidP="00E62C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4EAA" w:rsidRDefault="005F596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Основной задачей управленческой деятельности директора </w:t>
      </w:r>
      <w:proofErr w:type="gramStart"/>
      <w:r w:rsidR="00E62C6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E62C60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E62C60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spellStart"/>
      <w:r w:rsidRPr="00E62C6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62C60">
        <w:rPr>
          <w:rFonts w:ascii="Times New Roman" w:hAnsi="Times New Roman" w:cs="Times New Roman"/>
          <w:sz w:val="28"/>
          <w:szCs w:val="28"/>
        </w:rPr>
        <w:t xml:space="preserve"> мониторинга образовательной деятельности по разным направлениям в рамках ВШК. Источниками информации для проведения ВШК являются: урок, коллектив обучающихся, электронный журнал, ученические тетради, календарно-те</w:t>
      </w:r>
      <w:r w:rsidR="00E62C60">
        <w:rPr>
          <w:rFonts w:ascii="Times New Roman" w:hAnsi="Times New Roman" w:cs="Times New Roman"/>
          <w:sz w:val="28"/>
          <w:szCs w:val="28"/>
        </w:rPr>
        <w:t>матические планирования учителя</w:t>
      </w:r>
      <w:r w:rsidRPr="00E62C60">
        <w:rPr>
          <w:rFonts w:ascii="Times New Roman" w:hAnsi="Times New Roman" w:cs="Times New Roman"/>
          <w:sz w:val="28"/>
          <w:szCs w:val="28"/>
        </w:rPr>
        <w:t xml:space="preserve">, рабочие программы по учебным предметам календарно-тематическое планирование, результаты контрольных/административных и мониторинговых работ, личные дела обучающихся. </w:t>
      </w:r>
    </w:p>
    <w:p w:rsidR="004E4EAA" w:rsidRDefault="004E4EA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5F596A" w:rsidRPr="00E62C60">
        <w:rPr>
          <w:rFonts w:ascii="Times New Roman" w:hAnsi="Times New Roman" w:cs="Times New Roman"/>
          <w:sz w:val="28"/>
          <w:szCs w:val="28"/>
        </w:rPr>
        <w:t xml:space="preserve"> контролировались</w:t>
      </w:r>
      <w:proofErr w:type="gramEnd"/>
      <w:r w:rsidR="005F596A" w:rsidRPr="00E62C60">
        <w:rPr>
          <w:rFonts w:ascii="Times New Roman" w:hAnsi="Times New Roman" w:cs="Times New Roman"/>
          <w:sz w:val="28"/>
          <w:szCs w:val="28"/>
        </w:rPr>
        <w:t xml:space="preserve"> следующие элементы: </w:t>
      </w:r>
    </w:p>
    <w:p w:rsidR="004E4EAA" w:rsidRDefault="005F596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контроль за ведением документации; </w:t>
      </w:r>
    </w:p>
    <w:p w:rsidR="004E4EAA" w:rsidRDefault="005F596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контроль за освоением ООП НОО; </w:t>
      </w:r>
    </w:p>
    <w:p w:rsidR="004E4EAA" w:rsidRDefault="005F596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контроль за уровнем </w:t>
      </w:r>
      <w:proofErr w:type="spellStart"/>
      <w:r w:rsidRPr="00E62C60">
        <w:rPr>
          <w:rFonts w:ascii="Times New Roman" w:hAnsi="Times New Roman" w:cs="Times New Roman"/>
          <w:sz w:val="28"/>
          <w:szCs w:val="28"/>
        </w:rPr>
        <w:t>обученн</w:t>
      </w:r>
      <w:r w:rsidR="004E4EAA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="004E4EAA">
        <w:rPr>
          <w:rFonts w:ascii="Times New Roman" w:hAnsi="Times New Roman" w:cs="Times New Roman"/>
          <w:sz w:val="28"/>
          <w:szCs w:val="28"/>
        </w:rPr>
        <w:t xml:space="preserve"> обучающихся на уровнях НОО;</w:t>
      </w:r>
      <w:r w:rsidRPr="00E62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EAA" w:rsidRDefault="005F596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контроль за состоянием преподавания предметов учебного плана; </w:t>
      </w:r>
    </w:p>
    <w:p w:rsidR="004E4EAA" w:rsidRDefault="005F596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spellStart"/>
      <w:r w:rsidRPr="00E62C6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62C60">
        <w:rPr>
          <w:rFonts w:ascii="Times New Roman" w:hAnsi="Times New Roman" w:cs="Times New Roman"/>
          <w:sz w:val="28"/>
          <w:szCs w:val="28"/>
        </w:rPr>
        <w:t xml:space="preserve"> мониторинга образовательной деятельности; </w:t>
      </w:r>
    </w:p>
    <w:p w:rsidR="004E4EAA" w:rsidRDefault="005F596A" w:rsidP="00E62C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организация, контроль и мониторинг результативности участия школы во внешних оценочных процедурах, включая ВПР; </w:t>
      </w:r>
    </w:p>
    <w:p w:rsidR="004E4EAA" w:rsidRDefault="005F596A" w:rsidP="004E4E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>- контроль за выполнением учебных прог</w:t>
      </w:r>
      <w:r w:rsidR="004E4EAA">
        <w:rPr>
          <w:rFonts w:ascii="Times New Roman" w:hAnsi="Times New Roman" w:cs="Times New Roman"/>
          <w:sz w:val="28"/>
          <w:szCs w:val="28"/>
        </w:rPr>
        <w:t>рамм по учебным предметам в 1-4</w:t>
      </w:r>
      <w:r w:rsidRPr="00E62C60">
        <w:rPr>
          <w:rFonts w:ascii="Times New Roman" w:hAnsi="Times New Roman" w:cs="Times New Roman"/>
          <w:sz w:val="28"/>
          <w:szCs w:val="28"/>
        </w:rPr>
        <w:t xml:space="preserve">-х классах; </w:t>
      </w:r>
    </w:p>
    <w:p w:rsidR="004E4EAA" w:rsidRDefault="005F596A" w:rsidP="004E4E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>- контроль за посещаемостью обучающимися учебных занятий.</w:t>
      </w:r>
    </w:p>
    <w:p w:rsidR="004E4EAA" w:rsidRDefault="005F596A" w:rsidP="004E4E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 Формы контроля, используемые в учебном году: </w:t>
      </w:r>
    </w:p>
    <w:p w:rsidR="004E4EAA" w:rsidRDefault="005F596A" w:rsidP="004E4E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>- классно-обобщающий контроль в 1</w:t>
      </w:r>
      <w:r w:rsidR="004E4EAA"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E62C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4EAA" w:rsidRDefault="005F596A" w:rsidP="004E4E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>- тематический контроль – состояние школьной документации; контроль календарно- тематического планирования и программ; выполнение программ и минимума контрольных, проверочных и лабораторных работ по всем предметам; организация повторения и другие;</w:t>
      </w:r>
    </w:p>
    <w:p w:rsidR="004E4EAA" w:rsidRDefault="005F596A" w:rsidP="004E4E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 - предметно - обобщающий контроль за уровнем </w:t>
      </w:r>
      <w:proofErr w:type="spellStart"/>
      <w:r w:rsidRPr="00E62C60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62C60">
        <w:rPr>
          <w:rFonts w:ascii="Times New Roman" w:hAnsi="Times New Roman" w:cs="Times New Roman"/>
          <w:sz w:val="28"/>
          <w:szCs w:val="28"/>
        </w:rPr>
        <w:t xml:space="preserve"> по предметам (контрольные работы – входные/стартовые, полугодовые по математике и русскому языку, годовые/итоговые); </w:t>
      </w:r>
    </w:p>
    <w:p w:rsidR="004E4EAA" w:rsidRDefault="005F596A" w:rsidP="004E4E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комплексно - обобщающий – развитие самостоятельной познавательной деятельности обучающихся на уроке; контроль </w:t>
      </w:r>
      <w:r w:rsidR="004E4EAA">
        <w:rPr>
          <w:rFonts w:ascii="Times New Roman" w:hAnsi="Times New Roman" w:cs="Times New Roman"/>
          <w:sz w:val="28"/>
          <w:szCs w:val="28"/>
        </w:rPr>
        <w:t>за методической работой учителя</w:t>
      </w:r>
      <w:r w:rsidRPr="00E62C60">
        <w:rPr>
          <w:rFonts w:ascii="Times New Roman" w:hAnsi="Times New Roman" w:cs="Times New Roman"/>
          <w:sz w:val="28"/>
          <w:szCs w:val="28"/>
        </w:rPr>
        <w:t xml:space="preserve">; работы с мотивированными на учебу обучающимися и другие; </w:t>
      </w:r>
    </w:p>
    <w:p w:rsidR="005F596A" w:rsidRPr="00E62C60" w:rsidRDefault="005F596A" w:rsidP="004E4E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62C60">
        <w:rPr>
          <w:rFonts w:ascii="Times New Roman" w:hAnsi="Times New Roman" w:cs="Times New Roman"/>
          <w:sz w:val="28"/>
          <w:szCs w:val="28"/>
        </w:rPr>
        <w:t xml:space="preserve">- персональный контроль - работа с учителем в целях повышения его профессионального мастерства, осуществления требований к работе учителя. По всем направлениям ВШК на каждый месяц были спланированы конкретные мероприятия. Еженедельно проводился мониторинг ведения электронного журнала, в ходе которого проверялось заполнение журнала (планирование, выставление оценок, учет посещаемости), соблюдение единого орфографического режима к ведению школьной документации (своевременная запись темы </w:t>
      </w:r>
      <w:proofErr w:type="spellStart"/>
      <w:r w:rsidRPr="00E62C60">
        <w:rPr>
          <w:rFonts w:ascii="Times New Roman" w:hAnsi="Times New Roman" w:cs="Times New Roman"/>
          <w:sz w:val="28"/>
          <w:szCs w:val="28"/>
        </w:rPr>
        <w:t>проведѐнных</w:t>
      </w:r>
      <w:proofErr w:type="spellEnd"/>
      <w:r w:rsidRPr="00E62C60">
        <w:rPr>
          <w:rFonts w:ascii="Times New Roman" w:hAnsi="Times New Roman" w:cs="Times New Roman"/>
          <w:sz w:val="28"/>
          <w:szCs w:val="28"/>
        </w:rPr>
        <w:t xml:space="preserve"> уроков, выставление отметок в текущей успеваемости, за четверть). При контроле ведения школьной документации проверялось качество заполнения журналов на начало уче</w:t>
      </w:r>
      <w:r w:rsidR="004E4EAA">
        <w:rPr>
          <w:rFonts w:ascii="Times New Roman" w:hAnsi="Times New Roman" w:cs="Times New Roman"/>
          <w:sz w:val="28"/>
          <w:szCs w:val="28"/>
        </w:rPr>
        <w:t xml:space="preserve">бного </w:t>
      </w:r>
      <w:r w:rsidR="004E4EAA">
        <w:rPr>
          <w:rFonts w:ascii="Times New Roman" w:hAnsi="Times New Roman" w:cs="Times New Roman"/>
          <w:sz w:val="28"/>
          <w:szCs w:val="28"/>
        </w:rPr>
        <w:lastRenderedPageBreak/>
        <w:t>года, ежемесячно</w:t>
      </w:r>
      <w:r w:rsidRPr="00E62C60">
        <w:rPr>
          <w:rFonts w:ascii="Times New Roman" w:hAnsi="Times New Roman" w:cs="Times New Roman"/>
          <w:sz w:val="28"/>
          <w:szCs w:val="28"/>
        </w:rPr>
        <w:t xml:space="preserve">, по итогам каждой четверти, по итогам года; качество ведения рабочих тетрадей по математике, заполнение </w:t>
      </w:r>
      <w:proofErr w:type="gramStart"/>
      <w:r w:rsidR="004E4EAA">
        <w:rPr>
          <w:rFonts w:ascii="Times New Roman" w:hAnsi="Times New Roman" w:cs="Times New Roman"/>
          <w:sz w:val="28"/>
          <w:szCs w:val="28"/>
        </w:rPr>
        <w:t>личных дел</w:t>
      </w:r>
      <w:proofErr w:type="gramEnd"/>
      <w:r w:rsidR="004E4EAA">
        <w:rPr>
          <w:rFonts w:ascii="Times New Roman" w:hAnsi="Times New Roman" w:cs="Times New Roman"/>
          <w:sz w:val="28"/>
          <w:szCs w:val="28"/>
        </w:rPr>
        <w:t xml:space="preserve"> обучающихся классным руководителем 1-4</w:t>
      </w:r>
      <w:r w:rsidRPr="00E62C60">
        <w:rPr>
          <w:rFonts w:ascii="Times New Roman" w:hAnsi="Times New Roman" w:cs="Times New Roman"/>
          <w:sz w:val="28"/>
          <w:szCs w:val="28"/>
        </w:rPr>
        <w:t xml:space="preserve">-х классов. Необходимо отметить, что предметные страницы </w:t>
      </w:r>
      <w:r w:rsidR="004E4EAA">
        <w:rPr>
          <w:rFonts w:ascii="Times New Roman" w:hAnsi="Times New Roman" w:cs="Times New Roman"/>
          <w:sz w:val="28"/>
          <w:szCs w:val="28"/>
        </w:rPr>
        <w:t xml:space="preserve">в электронных журналах учителем </w:t>
      </w:r>
      <w:proofErr w:type="gramStart"/>
      <w:r w:rsidR="004E4EAA">
        <w:rPr>
          <w:rFonts w:ascii="Times New Roman" w:hAnsi="Times New Roman" w:cs="Times New Roman"/>
          <w:sz w:val="28"/>
          <w:szCs w:val="28"/>
        </w:rPr>
        <w:t>заполняются  всегда</w:t>
      </w:r>
      <w:proofErr w:type="gramEnd"/>
      <w:r w:rsidR="004E4EAA">
        <w:rPr>
          <w:rFonts w:ascii="Times New Roman" w:hAnsi="Times New Roman" w:cs="Times New Roman"/>
          <w:sz w:val="28"/>
          <w:szCs w:val="28"/>
        </w:rPr>
        <w:t xml:space="preserve"> своевременно.</w:t>
      </w:r>
      <w:r w:rsidRPr="00E62C60">
        <w:rPr>
          <w:rFonts w:ascii="Times New Roman" w:hAnsi="Times New Roman" w:cs="Times New Roman"/>
          <w:sz w:val="28"/>
          <w:szCs w:val="28"/>
        </w:rPr>
        <w:t xml:space="preserve"> Результаты контроля отражены в аналитических </w:t>
      </w:r>
      <w:r w:rsidR="004E4EAA">
        <w:rPr>
          <w:rFonts w:ascii="Times New Roman" w:hAnsi="Times New Roman" w:cs="Times New Roman"/>
          <w:sz w:val="28"/>
          <w:szCs w:val="28"/>
        </w:rPr>
        <w:t xml:space="preserve">справках, рассмотрены </w:t>
      </w:r>
      <w:proofErr w:type="gramStart"/>
      <w:r w:rsidR="004E4EAA">
        <w:rPr>
          <w:rFonts w:ascii="Times New Roman" w:hAnsi="Times New Roman" w:cs="Times New Roman"/>
          <w:sz w:val="28"/>
          <w:szCs w:val="28"/>
        </w:rPr>
        <w:t xml:space="preserve">на </w:t>
      </w:r>
      <w:r w:rsidRPr="00E62C60">
        <w:rPr>
          <w:rFonts w:ascii="Times New Roman" w:hAnsi="Times New Roman" w:cs="Times New Roman"/>
          <w:sz w:val="28"/>
          <w:szCs w:val="28"/>
        </w:rPr>
        <w:t xml:space="preserve"> совещаниях</w:t>
      </w:r>
      <w:proofErr w:type="gramEnd"/>
      <w:r w:rsidR="004E4EAA">
        <w:rPr>
          <w:rFonts w:ascii="Times New Roman" w:hAnsi="Times New Roman" w:cs="Times New Roman"/>
          <w:sz w:val="28"/>
          <w:szCs w:val="28"/>
        </w:rPr>
        <w:t xml:space="preserve"> при директоре.</w:t>
      </w:r>
      <w:r w:rsidRPr="00E62C60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E62C6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62C60">
        <w:rPr>
          <w:rFonts w:ascii="Times New Roman" w:hAnsi="Times New Roman" w:cs="Times New Roman"/>
          <w:sz w:val="28"/>
          <w:szCs w:val="28"/>
        </w:rPr>
        <w:t xml:space="preserve"> контроля на 2024-2025 учебный год выполнен</w:t>
      </w:r>
      <w:r w:rsidR="004E4EAA">
        <w:rPr>
          <w:rFonts w:ascii="Times New Roman" w:hAnsi="Times New Roman" w:cs="Times New Roman"/>
          <w:sz w:val="28"/>
          <w:szCs w:val="28"/>
        </w:rPr>
        <w:t>.</w:t>
      </w:r>
    </w:p>
    <w:p w:rsidR="005F596A" w:rsidRPr="00E62C60" w:rsidRDefault="005F596A" w:rsidP="00E62C6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F596A" w:rsidRPr="00E62C60" w:rsidSect="00E62C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5C2"/>
    <w:multiLevelType w:val="hybridMultilevel"/>
    <w:tmpl w:val="2F00951E"/>
    <w:lvl w:ilvl="0" w:tplc="B372AF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6A6049"/>
    <w:multiLevelType w:val="hybridMultilevel"/>
    <w:tmpl w:val="36B891F6"/>
    <w:lvl w:ilvl="0" w:tplc="A5F2AC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DE002F"/>
    <w:multiLevelType w:val="hybridMultilevel"/>
    <w:tmpl w:val="039E25B6"/>
    <w:lvl w:ilvl="0" w:tplc="A5122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14"/>
    <w:rsid w:val="0016268E"/>
    <w:rsid w:val="001703D2"/>
    <w:rsid w:val="00247114"/>
    <w:rsid w:val="004E4EAA"/>
    <w:rsid w:val="005F596A"/>
    <w:rsid w:val="00636167"/>
    <w:rsid w:val="006F3BF5"/>
    <w:rsid w:val="009E1025"/>
    <w:rsid w:val="00C24091"/>
    <w:rsid w:val="00D37CFF"/>
    <w:rsid w:val="00E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64C9"/>
  <w15:chartTrackingRefBased/>
  <w15:docId w15:val="{E67718A1-D53D-4A64-BAE1-C46BC19A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CF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D37CFF"/>
    <w:rPr>
      <w:rFonts w:eastAsia="Times New Roman"/>
    </w:rPr>
  </w:style>
  <w:style w:type="paragraph" w:customStyle="1" w:styleId="1">
    <w:name w:val="Основной текст1"/>
    <w:basedOn w:val="a"/>
    <w:link w:val="a5"/>
    <w:rsid w:val="00D37CFF"/>
    <w:pPr>
      <w:widowControl w:val="0"/>
      <w:spacing w:after="0" w:line="276" w:lineRule="auto"/>
    </w:pPr>
    <w:rPr>
      <w:rFonts w:eastAsia="Times New Roman"/>
    </w:rPr>
  </w:style>
  <w:style w:type="paragraph" w:styleId="a6">
    <w:name w:val="No Spacing"/>
    <w:uiPriority w:val="1"/>
    <w:qFormat/>
    <w:rsid w:val="00D37CF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2025-10-22T10:42:00Z</dcterms:created>
  <dcterms:modified xsi:type="dcterms:W3CDTF">2025-10-22T12:29:00Z</dcterms:modified>
</cp:coreProperties>
</file>